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D61A" w14:textId="62FA0CAF" w:rsidR="00325537" w:rsidRPr="00325537" w:rsidRDefault="00325537" w:rsidP="00ED4858">
      <w:pPr>
        <w:spacing w:after="0" w:line="240" w:lineRule="auto"/>
        <w:ind w:firstLine="720"/>
        <w:jc w:val="center"/>
        <w:rPr>
          <w:rFonts w:ascii="Times New Roman" w:eastAsia="Times New Roman" w:hAnsi="Times New Roman" w:cs="Times New Roman"/>
          <w:b/>
          <w:kern w:val="0"/>
          <w:sz w:val="24"/>
          <w:szCs w:val="24"/>
          <w14:ligatures w14:val="none"/>
        </w:rPr>
      </w:pPr>
      <w:r w:rsidRPr="00325537">
        <w:rPr>
          <w:rFonts w:ascii="Times New Roman" w:eastAsia="Times New Roman" w:hAnsi="Times New Roman" w:cs="Times New Roman"/>
          <w:b/>
          <w:kern w:val="0"/>
          <w:sz w:val="24"/>
          <w:szCs w:val="24"/>
          <w14:ligatures w14:val="none"/>
        </w:rPr>
        <w:t>Virginia Energy Purchasing Governmental Association (VEPGA)</w:t>
      </w:r>
    </w:p>
    <w:p w14:paraId="7D267770" w14:textId="23844248" w:rsidR="00325537" w:rsidRPr="00325537" w:rsidRDefault="00325537" w:rsidP="00325537">
      <w:pPr>
        <w:spacing w:after="0" w:line="240" w:lineRule="auto"/>
        <w:jc w:val="center"/>
        <w:rPr>
          <w:rFonts w:ascii="Times New Roman" w:eastAsia="Times New Roman" w:hAnsi="Times New Roman" w:cs="Times New Roman"/>
          <w:kern w:val="0"/>
          <w:sz w:val="24"/>
          <w:szCs w:val="24"/>
          <w14:ligatures w14:val="none"/>
        </w:rPr>
      </w:pPr>
      <w:r w:rsidRPr="00325537">
        <w:rPr>
          <w:rFonts w:ascii="Times New Roman" w:eastAsia="Times New Roman" w:hAnsi="Times New Roman" w:cs="Times New Roman"/>
          <w:kern w:val="0"/>
          <w:sz w:val="24"/>
          <w:szCs w:val="24"/>
          <w14:ligatures w14:val="none"/>
        </w:rPr>
        <w:t>Quarterly Board Meeting</w:t>
      </w:r>
    </w:p>
    <w:p w14:paraId="1ADA59EC" w14:textId="513B3480" w:rsidR="00326E4F" w:rsidRDefault="00B304BE" w:rsidP="00325537">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Henrico </w:t>
      </w:r>
      <w:r w:rsidR="00326E4F">
        <w:rPr>
          <w:rFonts w:ascii="Times New Roman" w:eastAsia="Times New Roman" w:hAnsi="Times New Roman" w:cs="Times New Roman"/>
          <w:kern w:val="0"/>
          <w:sz w:val="24"/>
          <w:szCs w:val="24"/>
          <w14:ligatures w14:val="none"/>
        </w:rPr>
        <w:t>Rec and Parks</w:t>
      </w:r>
    </w:p>
    <w:p w14:paraId="6C6B24CF" w14:textId="77777777" w:rsidR="00326E4F" w:rsidRDefault="00326E4F" w:rsidP="00325537">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6800 Staples Mill Road, Henrico Virginia </w:t>
      </w:r>
    </w:p>
    <w:p w14:paraId="4862CC2C" w14:textId="2AA84EA3" w:rsidR="00A21E28" w:rsidRDefault="00A21E28" w:rsidP="00325537">
      <w:pPr>
        <w:spacing w:after="0" w:line="240" w:lineRule="auto"/>
        <w:jc w:val="center"/>
        <w:rPr>
          <w:rFonts w:ascii="Times New Roman" w:eastAsia="Times New Roman" w:hAnsi="Times New Roman" w:cs="Times New Roman"/>
          <w:kern w:val="0"/>
          <w:sz w:val="24"/>
          <w:szCs w:val="24"/>
          <w14:ligatures w14:val="none"/>
        </w:rPr>
      </w:pPr>
    </w:p>
    <w:p w14:paraId="37D5A8C5" w14:textId="77777777" w:rsidR="00325537" w:rsidRPr="00325537" w:rsidRDefault="00325537" w:rsidP="00325537">
      <w:pPr>
        <w:spacing w:before="240" w:after="240"/>
        <w:jc w:val="center"/>
        <w:rPr>
          <w:rFonts w:ascii="Times New Roman" w:hAnsi="Times New Roman" w:cs="Times New Roman"/>
          <w:b/>
          <w:sz w:val="24"/>
          <w:szCs w:val="24"/>
        </w:rPr>
      </w:pPr>
      <w:r w:rsidRPr="00325537">
        <w:rPr>
          <w:rFonts w:ascii="Times New Roman" w:hAnsi="Times New Roman" w:cs="Times New Roman"/>
          <w:b/>
          <w:sz w:val="24"/>
          <w:szCs w:val="24"/>
        </w:rPr>
        <w:t>DRAFT MINUTES</w:t>
      </w:r>
    </w:p>
    <w:p w14:paraId="2673F78A" w14:textId="77777777" w:rsidR="003D2A63" w:rsidRPr="0052192B" w:rsidRDefault="00325537" w:rsidP="003D2A63">
      <w:pPr>
        <w:spacing w:after="0"/>
        <w:rPr>
          <w:rFonts w:ascii="Times New Roman" w:hAnsi="Times New Roman" w:cs="Times New Roman"/>
          <w:sz w:val="24"/>
          <w:szCs w:val="24"/>
        </w:rPr>
      </w:pPr>
      <w:r w:rsidRPr="0052192B">
        <w:rPr>
          <w:rFonts w:ascii="Times New Roman" w:hAnsi="Times New Roman" w:cs="Times New Roman"/>
          <w:sz w:val="24"/>
          <w:szCs w:val="24"/>
        </w:rPr>
        <w:t xml:space="preserve">Present were Board members: </w:t>
      </w:r>
    </w:p>
    <w:p w14:paraId="1AB85AAC" w14:textId="36E483F2" w:rsidR="00325537" w:rsidRPr="00F027F1" w:rsidRDefault="003D2A63" w:rsidP="003D2A63">
      <w:pPr>
        <w:spacing w:after="0"/>
        <w:rPr>
          <w:rFonts w:ascii="Times New Roman" w:hAnsi="Times New Roman" w:cs="Times New Roman"/>
          <w:sz w:val="24"/>
          <w:szCs w:val="24"/>
        </w:rPr>
      </w:pPr>
      <w:r w:rsidRPr="00F027F1">
        <w:rPr>
          <w:rFonts w:ascii="Times New Roman" w:hAnsi="Times New Roman" w:cs="Times New Roman"/>
          <w:sz w:val="24"/>
          <w:szCs w:val="24"/>
        </w:rPr>
        <w:t>S</w:t>
      </w:r>
      <w:r w:rsidR="00325537" w:rsidRPr="00F027F1">
        <w:rPr>
          <w:rFonts w:ascii="Times New Roman" w:hAnsi="Times New Roman" w:cs="Times New Roman"/>
          <w:sz w:val="24"/>
          <w:szCs w:val="24"/>
        </w:rPr>
        <w:t xml:space="preserve">teve Burr (Chair), Arlington County; John Lord (Vice Chair), Fairfax County Public Schools; </w:t>
      </w:r>
      <w:r w:rsidR="00483E28" w:rsidRPr="00F027F1">
        <w:rPr>
          <w:rFonts w:ascii="Times New Roman" w:hAnsi="Times New Roman" w:cs="Times New Roman"/>
          <w:sz w:val="24"/>
          <w:szCs w:val="24"/>
        </w:rPr>
        <w:t xml:space="preserve">Michael </w:t>
      </w:r>
      <w:bookmarkStart w:id="0" w:name="_Hlk193381996"/>
      <w:r w:rsidR="00483E28" w:rsidRPr="00F027F1">
        <w:rPr>
          <w:rFonts w:ascii="Times New Roman" w:hAnsi="Times New Roman" w:cs="Times New Roman"/>
          <w:sz w:val="24"/>
          <w:szCs w:val="24"/>
        </w:rPr>
        <w:t>Barancewicz</w:t>
      </w:r>
      <w:bookmarkEnd w:id="0"/>
      <w:r w:rsidR="00483E28" w:rsidRPr="00F027F1">
        <w:rPr>
          <w:rFonts w:ascii="Times New Roman" w:hAnsi="Times New Roman" w:cs="Times New Roman"/>
          <w:sz w:val="24"/>
          <w:szCs w:val="24"/>
        </w:rPr>
        <w:t xml:space="preserve">, Loudoun County Public Schools; </w:t>
      </w:r>
      <w:r w:rsidR="00325537" w:rsidRPr="00F027F1">
        <w:rPr>
          <w:rFonts w:ascii="Times New Roman" w:hAnsi="Times New Roman" w:cs="Times New Roman"/>
          <w:sz w:val="24"/>
          <w:szCs w:val="24"/>
        </w:rPr>
        <w:t>Kevin Milsted, Prince William County; Trevor McPhail-Vuono, Virginia Beach Public Schools;</w:t>
      </w:r>
      <w:r w:rsidR="002359DB" w:rsidRPr="00F027F1">
        <w:rPr>
          <w:rFonts w:ascii="Times New Roman" w:hAnsi="Times New Roman" w:cs="Times New Roman"/>
          <w:sz w:val="24"/>
          <w:szCs w:val="24"/>
        </w:rPr>
        <w:t xml:space="preserve"> </w:t>
      </w:r>
      <w:r w:rsidR="00483E28" w:rsidRPr="00F027F1">
        <w:rPr>
          <w:rFonts w:ascii="Times New Roman" w:hAnsi="Times New Roman" w:cs="Times New Roman"/>
          <w:sz w:val="24"/>
          <w:szCs w:val="24"/>
        </w:rPr>
        <w:t>Tanner Prime, Arlington County Public Schools</w:t>
      </w:r>
      <w:r w:rsidR="002359DB" w:rsidRPr="00F027F1">
        <w:rPr>
          <w:rFonts w:ascii="Times New Roman" w:hAnsi="Times New Roman" w:cs="Times New Roman"/>
          <w:sz w:val="24"/>
          <w:szCs w:val="24"/>
        </w:rPr>
        <w:t xml:space="preserve">; </w:t>
      </w:r>
      <w:r w:rsidR="00325537" w:rsidRPr="00F027F1">
        <w:rPr>
          <w:rFonts w:ascii="Times New Roman" w:hAnsi="Times New Roman" w:cs="Times New Roman"/>
          <w:sz w:val="24"/>
          <w:szCs w:val="24"/>
        </w:rPr>
        <w:t xml:space="preserve">Julia Reynolds, Chesterfield County; </w:t>
      </w:r>
      <w:r w:rsidR="002359DB" w:rsidRPr="00F027F1">
        <w:rPr>
          <w:rFonts w:ascii="Times New Roman" w:hAnsi="Times New Roman" w:cs="Times New Roman"/>
          <w:sz w:val="24"/>
          <w:szCs w:val="24"/>
        </w:rPr>
        <w:t>Jennifer Rokasky, Prince William County Public Schools;</w:t>
      </w:r>
      <w:r w:rsidR="00F02F83" w:rsidRPr="00F027F1">
        <w:rPr>
          <w:rFonts w:ascii="Times New Roman" w:hAnsi="Times New Roman" w:cs="Times New Roman"/>
          <w:sz w:val="24"/>
          <w:szCs w:val="24"/>
        </w:rPr>
        <w:t xml:space="preserve"> Jerry Spivey, City of Norfolk; Kevin Smith, Fairfax County; </w:t>
      </w:r>
      <w:r w:rsidR="00325537" w:rsidRPr="00F027F1">
        <w:rPr>
          <w:rFonts w:ascii="Times New Roman" w:hAnsi="Times New Roman" w:cs="Times New Roman"/>
          <w:sz w:val="24"/>
          <w:szCs w:val="24"/>
        </w:rPr>
        <w:t>Kirk Vizz</w:t>
      </w:r>
      <w:r w:rsidR="00764C2E" w:rsidRPr="00F027F1">
        <w:rPr>
          <w:rFonts w:ascii="Times New Roman" w:hAnsi="Times New Roman" w:cs="Times New Roman"/>
          <w:sz w:val="24"/>
          <w:szCs w:val="24"/>
        </w:rPr>
        <w:t>i</w:t>
      </w:r>
      <w:r w:rsidR="00325537" w:rsidRPr="00F027F1">
        <w:rPr>
          <w:rFonts w:ascii="Times New Roman" w:hAnsi="Times New Roman" w:cs="Times New Roman"/>
          <w:sz w:val="24"/>
          <w:szCs w:val="24"/>
        </w:rPr>
        <w:t>er, City of Charlottesville</w:t>
      </w:r>
      <w:r w:rsidR="006E3129" w:rsidRPr="00F027F1">
        <w:rPr>
          <w:rFonts w:ascii="Times New Roman" w:hAnsi="Times New Roman" w:cs="Times New Roman"/>
          <w:sz w:val="24"/>
          <w:szCs w:val="24"/>
        </w:rPr>
        <w:t>; Najib Salehi, Loudoun County</w:t>
      </w:r>
      <w:r w:rsidR="00325537" w:rsidRPr="00F027F1">
        <w:rPr>
          <w:rFonts w:ascii="Times New Roman" w:hAnsi="Times New Roman" w:cs="Times New Roman"/>
          <w:sz w:val="24"/>
          <w:szCs w:val="24"/>
        </w:rPr>
        <w:t xml:space="preserve"> </w:t>
      </w:r>
    </w:p>
    <w:p w14:paraId="441D1D78" w14:textId="77777777" w:rsidR="00527A68" w:rsidRPr="00F027F1" w:rsidRDefault="00527A68" w:rsidP="003D2A63">
      <w:pPr>
        <w:spacing w:after="0"/>
        <w:rPr>
          <w:rFonts w:ascii="Times New Roman" w:hAnsi="Times New Roman" w:cs="Times New Roman"/>
          <w:sz w:val="24"/>
          <w:szCs w:val="24"/>
          <w:highlight w:val="yellow"/>
        </w:rPr>
      </w:pPr>
    </w:p>
    <w:p w14:paraId="559D3448" w14:textId="77777777" w:rsidR="006E542D" w:rsidRPr="00F027F1" w:rsidRDefault="00325537" w:rsidP="00EE1672">
      <w:pPr>
        <w:spacing w:after="0"/>
        <w:rPr>
          <w:rFonts w:ascii="Times New Roman" w:hAnsi="Times New Roman" w:cs="Times New Roman"/>
          <w:sz w:val="24"/>
          <w:szCs w:val="24"/>
        </w:rPr>
      </w:pPr>
      <w:r w:rsidRPr="00F027F1">
        <w:rPr>
          <w:rFonts w:ascii="Times New Roman" w:hAnsi="Times New Roman" w:cs="Times New Roman"/>
          <w:sz w:val="24"/>
          <w:szCs w:val="24"/>
        </w:rPr>
        <w:t xml:space="preserve">In addition, the following were present: </w:t>
      </w:r>
    </w:p>
    <w:p w14:paraId="74DB7FBC" w14:textId="5FA51D58" w:rsidR="006E3129" w:rsidRPr="00F027F1" w:rsidRDefault="00F027F1" w:rsidP="00EE1672">
      <w:pPr>
        <w:spacing w:after="0"/>
        <w:rPr>
          <w:rFonts w:ascii="Times New Roman" w:hAnsi="Times New Roman" w:cs="Times New Roman"/>
          <w:sz w:val="24"/>
          <w:szCs w:val="24"/>
        </w:rPr>
      </w:pPr>
      <w:r>
        <w:rPr>
          <w:rFonts w:ascii="Times New Roman" w:hAnsi="Times New Roman" w:cs="Times New Roman"/>
          <w:sz w:val="24"/>
          <w:szCs w:val="24"/>
        </w:rPr>
        <w:t xml:space="preserve">Adam Girard, Henrico County; Dwayne Jones, Goochland County; </w:t>
      </w:r>
      <w:r w:rsidR="006E3129" w:rsidRPr="00F027F1">
        <w:rPr>
          <w:rFonts w:ascii="Times New Roman" w:hAnsi="Times New Roman" w:cs="Times New Roman"/>
          <w:sz w:val="24"/>
          <w:szCs w:val="24"/>
        </w:rPr>
        <w:t>Mikel Solupe Loudoun County Public Schools;</w:t>
      </w:r>
      <w:r w:rsidR="00FF317A" w:rsidRPr="00F027F1">
        <w:rPr>
          <w:rFonts w:ascii="Times New Roman" w:hAnsi="Times New Roman" w:cs="Times New Roman"/>
          <w:sz w:val="24"/>
          <w:szCs w:val="24"/>
        </w:rPr>
        <w:t xml:space="preserve"> </w:t>
      </w:r>
      <w:r>
        <w:rPr>
          <w:rFonts w:ascii="Times New Roman" w:hAnsi="Times New Roman" w:cs="Times New Roman"/>
          <w:sz w:val="24"/>
          <w:szCs w:val="24"/>
        </w:rPr>
        <w:t>Mary Zapata, Goochland County; S</w:t>
      </w:r>
      <w:r w:rsidR="00325537" w:rsidRPr="00F027F1">
        <w:rPr>
          <w:rFonts w:ascii="Times New Roman" w:hAnsi="Times New Roman" w:cs="Times New Roman"/>
          <w:sz w:val="24"/>
          <w:szCs w:val="24"/>
        </w:rPr>
        <w:t>andy Harrington,</w:t>
      </w:r>
      <w:r w:rsidR="006E3129" w:rsidRPr="00F027F1">
        <w:rPr>
          <w:rFonts w:ascii="Times New Roman" w:hAnsi="Times New Roman" w:cs="Times New Roman"/>
          <w:sz w:val="24"/>
          <w:szCs w:val="24"/>
        </w:rPr>
        <w:t xml:space="preserve"> </w:t>
      </w:r>
      <w:r w:rsidR="00325537" w:rsidRPr="00F027F1">
        <w:rPr>
          <w:rFonts w:ascii="Times New Roman" w:hAnsi="Times New Roman" w:cs="Times New Roman"/>
          <w:sz w:val="24"/>
          <w:szCs w:val="24"/>
        </w:rPr>
        <w:t>(VML)</w:t>
      </w:r>
      <w:r w:rsidR="00BC16E4" w:rsidRPr="00F027F1">
        <w:rPr>
          <w:rFonts w:ascii="Times New Roman" w:hAnsi="Times New Roman" w:cs="Times New Roman"/>
          <w:sz w:val="24"/>
          <w:szCs w:val="24"/>
        </w:rPr>
        <w:t xml:space="preserve"> </w:t>
      </w:r>
      <w:r w:rsidR="006E3129" w:rsidRPr="00F027F1">
        <w:rPr>
          <w:rFonts w:ascii="Times New Roman" w:hAnsi="Times New Roman" w:cs="Times New Roman"/>
          <w:sz w:val="24"/>
          <w:szCs w:val="24"/>
        </w:rPr>
        <w:t xml:space="preserve">VEPGA </w:t>
      </w:r>
      <w:r w:rsidR="00BC16E4" w:rsidRPr="00F027F1">
        <w:rPr>
          <w:rFonts w:ascii="Times New Roman" w:hAnsi="Times New Roman" w:cs="Times New Roman"/>
          <w:sz w:val="24"/>
          <w:szCs w:val="24"/>
        </w:rPr>
        <w:t>staff support</w:t>
      </w:r>
      <w:r w:rsidR="00325537" w:rsidRPr="00F027F1">
        <w:rPr>
          <w:rFonts w:ascii="Times New Roman" w:hAnsi="Times New Roman" w:cs="Times New Roman"/>
          <w:sz w:val="24"/>
          <w:szCs w:val="24"/>
        </w:rPr>
        <w:t>; VEPGA legal counsel Timothy McCormick of Christian and Barton</w:t>
      </w:r>
      <w:r w:rsidR="007C6E30" w:rsidRPr="00F027F1">
        <w:rPr>
          <w:rFonts w:ascii="Times New Roman" w:hAnsi="Times New Roman" w:cs="Times New Roman"/>
          <w:sz w:val="24"/>
          <w:szCs w:val="24"/>
        </w:rPr>
        <w:t xml:space="preserve">: </w:t>
      </w:r>
      <w:r w:rsidR="00325537" w:rsidRPr="00F027F1">
        <w:rPr>
          <w:rFonts w:ascii="Times New Roman" w:hAnsi="Times New Roman" w:cs="Times New Roman"/>
          <w:sz w:val="24"/>
          <w:szCs w:val="24"/>
        </w:rPr>
        <w:t>Cliona Robb</w:t>
      </w:r>
      <w:r w:rsidR="003E4062" w:rsidRPr="00F027F1">
        <w:rPr>
          <w:rFonts w:ascii="Times New Roman" w:hAnsi="Times New Roman" w:cs="Times New Roman"/>
          <w:sz w:val="24"/>
          <w:szCs w:val="24"/>
        </w:rPr>
        <w:t xml:space="preserve"> </w:t>
      </w:r>
      <w:r w:rsidR="00325537" w:rsidRPr="00F027F1">
        <w:rPr>
          <w:rFonts w:ascii="Times New Roman" w:hAnsi="Times New Roman" w:cs="Times New Roman"/>
          <w:sz w:val="24"/>
          <w:szCs w:val="24"/>
        </w:rPr>
        <w:t>of Thompson McMullan</w:t>
      </w:r>
    </w:p>
    <w:p w14:paraId="7C7F56EA" w14:textId="77777777" w:rsidR="000836C2" w:rsidRDefault="000836C2" w:rsidP="00EE1672">
      <w:pPr>
        <w:spacing w:after="0"/>
        <w:rPr>
          <w:rFonts w:ascii="Times New Roman" w:hAnsi="Times New Roman" w:cs="Times New Roman"/>
          <w:sz w:val="24"/>
          <w:szCs w:val="24"/>
        </w:rPr>
      </w:pPr>
    </w:p>
    <w:p w14:paraId="2287B95E" w14:textId="1BC7DA1C" w:rsidR="000836C2" w:rsidRDefault="00F027F1" w:rsidP="00EE1672">
      <w:pPr>
        <w:spacing w:after="0"/>
        <w:rPr>
          <w:rFonts w:ascii="Times New Roman" w:hAnsi="Times New Roman" w:cs="Times New Roman"/>
          <w:sz w:val="24"/>
          <w:szCs w:val="24"/>
        </w:rPr>
      </w:pPr>
      <w:r>
        <w:rPr>
          <w:rFonts w:ascii="Times New Roman" w:hAnsi="Times New Roman" w:cs="Times New Roman"/>
          <w:sz w:val="24"/>
          <w:szCs w:val="24"/>
        </w:rPr>
        <w:t xml:space="preserve">The following dialed in: </w:t>
      </w:r>
      <w:r w:rsidR="000836C2">
        <w:rPr>
          <w:rFonts w:ascii="Times New Roman" w:hAnsi="Times New Roman" w:cs="Times New Roman"/>
          <w:sz w:val="24"/>
          <w:szCs w:val="24"/>
        </w:rPr>
        <w:t>Jacob Janzen, MWAA; Lori Herrick-Borden</w:t>
      </w:r>
      <w:r>
        <w:rPr>
          <w:rFonts w:ascii="Times New Roman" w:hAnsi="Times New Roman" w:cs="Times New Roman"/>
          <w:sz w:val="24"/>
          <w:szCs w:val="24"/>
        </w:rPr>
        <w:t>, City of Virginia Beach</w:t>
      </w:r>
    </w:p>
    <w:p w14:paraId="2DD213F1" w14:textId="77777777" w:rsidR="000836C2" w:rsidRDefault="000836C2" w:rsidP="00EE1672">
      <w:pPr>
        <w:spacing w:after="0"/>
        <w:rPr>
          <w:rFonts w:ascii="Times New Roman" w:hAnsi="Times New Roman" w:cs="Times New Roman"/>
          <w:sz w:val="24"/>
          <w:szCs w:val="24"/>
        </w:rPr>
      </w:pPr>
    </w:p>
    <w:p w14:paraId="513D4C0E" w14:textId="68560C78" w:rsidR="00325537" w:rsidRDefault="00325537" w:rsidP="00325537">
      <w:pPr>
        <w:pStyle w:val="ListParagraph"/>
        <w:keepNext/>
        <w:numPr>
          <w:ilvl w:val="0"/>
          <w:numId w:val="4"/>
        </w:numPr>
        <w:spacing w:after="0" w:line="240" w:lineRule="auto"/>
        <w:outlineLvl w:val="1"/>
        <w:rPr>
          <w:rFonts w:ascii="Times New Roman" w:eastAsia="Times New Roman" w:hAnsi="Times New Roman" w:cs="Times New Roman"/>
          <w:b/>
          <w:bCs/>
          <w:kern w:val="0"/>
          <w:sz w:val="24"/>
          <w:szCs w:val="24"/>
          <w:u w:val="single"/>
          <w14:ligatures w14:val="none"/>
        </w:rPr>
      </w:pPr>
      <w:r w:rsidRPr="00325537">
        <w:rPr>
          <w:rFonts w:ascii="Times New Roman" w:eastAsia="Times New Roman" w:hAnsi="Times New Roman" w:cs="Times New Roman"/>
          <w:b/>
          <w:bCs/>
          <w:kern w:val="0"/>
          <w:sz w:val="24"/>
          <w:szCs w:val="24"/>
          <w:u w:val="single"/>
          <w14:ligatures w14:val="none"/>
        </w:rPr>
        <w:t>Call to Order</w:t>
      </w:r>
    </w:p>
    <w:p w14:paraId="531F06D5" w14:textId="0958DF1D" w:rsidR="00325537" w:rsidRPr="00325537" w:rsidRDefault="00325537" w:rsidP="00325537">
      <w:pPr>
        <w:keepNext/>
        <w:spacing w:after="0" w:line="240" w:lineRule="auto"/>
        <w:ind w:left="60"/>
        <w:outlineLvl w:val="1"/>
        <w:rPr>
          <w:rFonts w:ascii="Times New Roman" w:hAnsi="Times New Roman" w:cs="Times New Roman"/>
          <w:sz w:val="24"/>
          <w:szCs w:val="24"/>
        </w:rPr>
      </w:pPr>
      <w:r w:rsidRPr="00325537">
        <w:rPr>
          <w:rFonts w:ascii="Times New Roman" w:hAnsi="Times New Roman" w:cs="Times New Roman"/>
          <w:sz w:val="24"/>
          <w:szCs w:val="24"/>
        </w:rPr>
        <w:t>Steve Burr called the meeting to order at 1</w:t>
      </w:r>
      <w:r w:rsidR="001F717F">
        <w:rPr>
          <w:rFonts w:ascii="Times New Roman" w:hAnsi="Times New Roman" w:cs="Times New Roman"/>
          <w:sz w:val="24"/>
          <w:szCs w:val="24"/>
        </w:rPr>
        <w:t>0:</w:t>
      </w:r>
      <w:r w:rsidR="00AC53D1">
        <w:rPr>
          <w:rFonts w:ascii="Times New Roman" w:hAnsi="Times New Roman" w:cs="Times New Roman"/>
          <w:sz w:val="24"/>
          <w:szCs w:val="24"/>
        </w:rPr>
        <w:t xml:space="preserve">23 </w:t>
      </w:r>
      <w:r w:rsidR="001F717F">
        <w:rPr>
          <w:rFonts w:ascii="Times New Roman" w:hAnsi="Times New Roman" w:cs="Times New Roman"/>
          <w:sz w:val="24"/>
          <w:szCs w:val="24"/>
        </w:rPr>
        <w:t xml:space="preserve">a.m. </w:t>
      </w:r>
      <w:r w:rsidRPr="00325537">
        <w:rPr>
          <w:rFonts w:ascii="Times New Roman" w:hAnsi="Times New Roman" w:cs="Times New Roman"/>
          <w:sz w:val="24"/>
          <w:szCs w:val="24"/>
        </w:rPr>
        <w:t>and called for a round of introductions which served as the</w:t>
      </w:r>
      <w:r w:rsidR="00C54E71">
        <w:rPr>
          <w:rFonts w:ascii="Times New Roman" w:hAnsi="Times New Roman" w:cs="Times New Roman"/>
          <w:sz w:val="24"/>
          <w:szCs w:val="24"/>
        </w:rPr>
        <w:t xml:space="preserve"> roll call for </w:t>
      </w:r>
      <w:r w:rsidR="00D15C13">
        <w:rPr>
          <w:rFonts w:ascii="Times New Roman" w:hAnsi="Times New Roman" w:cs="Times New Roman"/>
          <w:sz w:val="24"/>
          <w:szCs w:val="24"/>
        </w:rPr>
        <w:t>attendance.</w:t>
      </w:r>
      <w:r w:rsidR="00C54E71">
        <w:rPr>
          <w:rFonts w:ascii="Times New Roman" w:hAnsi="Times New Roman" w:cs="Times New Roman"/>
          <w:sz w:val="24"/>
          <w:szCs w:val="24"/>
        </w:rPr>
        <w:t xml:space="preserve">  </w:t>
      </w:r>
      <w:r w:rsidR="00D15C13">
        <w:rPr>
          <w:rFonts w:ascii="Times New Roman" w:hAnsi="Times New Roman" w:cs="Times New Roman"/>
          <w:sz w:val="24"/>
          <w:szCs w:val="24"/>
        </w:rPr>
        <w:t xml:space="preserve">Mr. Burr </w:t>
      </w:r>
      <w:r w:rsidRPr="00325537">
        <w:rPr>
          <w:rFonts w:ascii="Times New Roman" w:hAnsi="Times New Roman" w:cs="Times New Roman"/>
          <w:sz w:val="24"/>
          <w:szCs w:val="24"/>
        </w:rPr>
        <w:t>noted</w:t>
      </w:r>
      <w:r w:rsidR="00C54E71">
        <w:rPr>
          <w:rFonts w:ascii="Times New Roman" w:hAnsi="Times New Roman" w:cs="Times New Roman"/>
          <w:sz w:val="24"/>
          <w:szCs w:val="24"/>
        </w:rPr>
        <w:t xml:space="preserve"> </w:t>
      </w:r>
      <w:r w:rsidRPr="00325537">
        <w:rPr>
          <w:rFonts w:ascii="Times New Roman" w:hAnsi="Times New Roman" w:cs="Times New Roman"/>
          <w:sz w:val="24"/>
          <w:szCs w:val="24"/>
        </w:rPr>
        <w:t>the roll call established a quorum</w:t>
      </w:r>
      <w:r w:rsidR="00C54E71">
        <w:rPr>
          <w:rFonts w:ascii="Times New Roman" w:hAnsi="Times New Roman" w:cs="Times New Roman"/>
          <w:sz w:val="24"/>
          <w:szCs w:val="24"/>
        </w:rPr>
        <w:t xml:space="preserve"> for the meeting and </w:t>
      </w:r>
      <w:r w:rsidRPr="00325537">
        <w:rPr>
          <w:rFonts w:ascii="Times New Roman" w:hAnsi="Times New Roman" w:cs="Times New Roman"/>
          <w:sz w:val="24"/>
          <w:szCs w:val="24"/>
        </w:rPr>
        <w:t>he then convened the quarterly Board meeting.</w:t>
      </w:r>
    </w:p>
    <w:p w14:paraId="379B8DF4" w14:textId="77777777" w:rsidR="00325537" w:rsidRPr="00325537" w:rsidRDefault="00325537" w:rsidP="00325537">
      <w:pPr>
        <w:keepNext/>
        <w:spacing w:after="0" w:line="240" w:lineRule="auto"/>
        <w:ind w:left="1440"/>
        <w:outlineLvl w:val="1"/>
        <w:rPr>
          <w:rFonts w:ascii="Times New Roman" w:eastAsia="Times New Roman" w:hAnsi="Times New Roman" w:cs="Times New Roman"/>
          <w:b/>
          <w:bCs/>
          <w:kern w:val="0"/>
          <w:sz w:val="24"/>
          <w:szCs w:val="24"/>
          <w:u w:val="single"/>
          <w14:ligatures w14:val="none"/>
        </w:rPr>
      </w:pPr>
    </w:p>
    <w:p w14:paraId="799679AA" w14:textId="77777777" w:rsidR="00E52123" w:rsidRDefault="00325537" w:rsidP="00E52123">
      <w:pPr>
        <w:keepNext/>
        <w:spacing w:after="0" w:line="240" w:lineRule="auto"/>
        <w:outlineLvl w:val="1"/>
        <w:rPr>
          <w:rFonts w:ascii="Times New Roman" w:eastAsia="Times New Roman" w:hAnsi="Times New Roman" w:cs="Times New Roman"/>
          <w:b/>
          <w:bCs/>
          <w:kern w:val="0"/>
          <w:sz w:val="24"/>
          <w:szCs w:val="24"/>
          <w:u w:val="single"/>
          <w14:ligatures w14:val="none"/>
        </w:rPr>
      </w:pPr>
      <w:r w:rsidRPr="00325537">
        <w:rPr>
          <w:rFonts w:ascii="Times New Roman" w:eastAsia="Times New Roman" w:hAnsi="Times New Roman" w:cs="Times New Roman"/>
          <w:b/>
          <w:bCs/>
          <w:kern w:val="0"/>
          <w:sz w:val="24"/>
          <w:szCs w:val="24"/>
          <w14:ligatures w14:val="none"/>
        </w:rPr>
        <w:t>II.</w:t>
      </w:r>
      <w:r w:rsidRPr="00325537">
        <w:rPr>
          <w:rFonts w:ascii="Times New Roman" w:eastAsia="Times New Roman" w:hAnsi="Times New Roman" w:cs="Times New Roman"/>
          <w:b/>
          <w:bCs/>
          <w:kern w:val="0"/>
          <w:sz w:val="24"/>
          <w:szCs w:val="24"/>
          <w14:ligatures w14:val="none"/>
        </w:rPr>
        <w:tab/>
      </w:r>
      <w:r w:rsidRPr="00325537">
        <w:rPr>
          <w:rFonts w:ascii="Times New Roman" w:eastAsia="Times New Roman" w:hAnsi="Times New Roman" w:cs="Times New Roman"/>
          <w:b/>
          <w:bCs/>
          <w:kern w:val="0"/>
          <w:sz w:val="24"/>
          <w:szCs w:val="24"/>
          <w:u w:val="single"/>
          <w14:ligatures w14:val="none"/>
        </w:rPr>
        <w:t xml:space="preserve">Approval of </w:t>
      </w:r>
      <w:r>
        <w:rPr>
          <w:rFonts w:ascii="Times New Roman" w:eastAsia="Times New Roman" w:hAnsi="Times New Roman" w:cs="Times New Roman"/>
          <w:b/>
          <w:bCs/>
          <w:kern w:val="0"/>
          <w:sz w:val="24"/>
          <w:szCs w:val="24"/>
          <w:u w:val="single"/>
          <w14:ligatures w14:val="none"/>
        </w:rPr>
        <w:t>M</w:t>
      </w:r>
      <w:r w:rsidRPr="00325537">
        <w:rPr>
          <w:rFonts w:ascii="Times New Roman" w:eastAsia="Times New Roman" w:hAnsi="Times New Roman" w:cs="Times New Roman"/>
          <w:b/>
          <w:bCs/>
          <w:kern w:val="0"/>
          <w:sz w:val="24"/>
          <w:szCs w:val="24"/>
          <w:u w:val="single"/>
          <w14:ligatures w14:val="none"/>
        </w:rPr>
        <w:t>inutes</w:t>
      </w:r>
    </w:p>
    <w:p w14:paraId="01BC5D62" w14:textId="337196DB" w:rsidR="00325537" w:rsidRDefault="00325537" w:rsidP="00E52123">
      <w:pPr>
        <w:keepNext/>
        <w:spacing w:after="0" w:line="240" w:lineRule="auto"/>
        <w:outlineLvl w:val="1"/>
        <w:rPr>
          <w:rFonts w:ascii="Times New Roman" w:hAnsi="Times New Roman" w:cs="Times New Roman"/>
          <w:sz w:val="24"/>
          <w:szCs w:val="24"/>
        </w:rPr>
      </w:pPr>
      <w:r w:rsidRPr="00325537">
        <w:rPr>
          <w:rFonts w:ascii="Times New Roman" w:hAnsi="Times New Roman" w:cs="Times New Roman"/>
          <w:sz w:val="24"/>
          <w:szCs w:val="24"/>
        </w:rPr>
        <w:t xml:space="preserve">The draft minutes of the </w:t>
      </w:r>
      <w:r w:rsidR="00FA122E">
        <w:rPr>
          <w:rFonts w:ascii="Times New Roman" w:hAnsi="Times New Roman" w:cs="Times New Roman"/>
          <w:sz w:val="24"/>
          <w:szCs w:val="24"/>
        </w:rPr>
        <w:t xml:space="preserve">May 13, 2025 Board meeting and May 14, 2025 Annual meeting, which were forwarded to the Board on </w:t>
      </w:r>
      <w:r w:rsidR="000836C2">
        <w:rPr>
          <w:rFonts w:ascii="Times New Roman" w:hAnsi="Times New Roman" w:cs="Times New Roman"/>
          <w:sz w:val="24"/>
          <w:szCs w:val="24"/>
        </w:rPr>
        <w:t xml:space="preserve">August 12, 2025.  Julia Reynolds had an edit that the Education and Events </w:t>
      </w:r>
      <w:r w:rsidR="008C0212">
        <w:rPr>
          <w:rFonts w:ascii="Times New Roman" w:hAnsi="Times New Roman" w:cs="Times New Roman"/>
          <w:sz w:val="24"/>
          <w:szCs w:val="24"/>
        </w:rPr>
        <w:t xml:space="preserve">Blue Energy should be corrected to </w:t>
      </w:r>
      <w:r w:rsidR="000836C2" w:rsidRPr="008C0212">
        <w:rPr>
          <w:rFonts w:ascii="Times New Roman" w:hAnsi="Times New Roman" w:cs="Times New Roman"/>
          <w:i/>
          <w:iCs/>
          <w:sz w:val="24"/>
          <w:szCs w:val="24"/>
        </w:rPr>
        <w:t>Bloom</w:t>
      </w:r>
      <w:r w:rsidR="008C0212">
        <w:rPr>
          <w:rFonts w:ascii="Times New Roman" w:hAnsi="Times New Roman" w:cs="Times New Roman"/>
          <w:i/>
          <w:iCs/>
          <w:sz w:val="24"/>
          <w:szCs w:val="24"/>
        </w:rPr>
        <w:t>.</w:t>
      </w:r>
      <w:r w:rsidR="000836C2">
        <w:rPr>
          <w:rFonts w:ascii="Times New Roman" w:hAnsi="Times New Roman" w:cs="Times New Roman"/>
          <w:sz w:val="24"/>
          <w:szCs w:val="24"/>
        </w:rPr>
        <w:t xml:space="preserve"> Kevin</w:t>
      </w:r>
      <w:r w:rsidR="008C0212">
        <w:rPr>
          <w:rFonts w:ascii="Times New Roman" w:hAnsi="Times New Roman" w:cs="Times New Roman"/>
          <w:sz w:val="24"/>
          <w:szCs w:val="24"/>
        </w:rPr>
        <w:t xml:space="preserve"> Milsted stated that </w:t>
      </w:r>
      <w:r w:rsidR="008C0212" w:rsidRPr="00A75F03">
        <w:rPr>
          <w:rFonts w:ascii="Times New Roman" w:hAnsi="Times New Roman" w:cs="Times New Roman"/>
          <w:i/>
          <w:iCs/>
          <w:sz w:val="24"/>
          <w:szCs w:val="24"/>
        </w:rPr>
        <w:t xml:space="preserve">PGM </w:t>
      </w:r>
      <w:r w:rsidR="008C0212">
        <w:rPr>
          <w:rFonts w:ascii="Times New Roman" w:hAnsi="Times New Roman" w:cs="Times New Roman"/>
          <w:sz w:val="24"/>
          <w:szCs w:val="24"/>
        </w:rPr>
        <w:t xml:space="preserve">should be corrected to </w:t>
      </w:r>
      <w:r w:rsidR="008C0212" w:rsidRPr="00A75F03">
        <w:rPr>
          <w:rFonts w:ascii="Times New Roman" w:hAnsi="Times New Roman" w:cs="Times New Roman"/>
          <w:i/>
          <w:iCs/>
          <w:sz w:val="24"/>
          <w:szCs w:val="24"/>
        </w:rPr>
        <w:t>PJM</w:t>
      </w:r>
      <w:r w:rsidR="008C0212">
        <w:rPr>
          <w:rFonts w:ascii="Times New Roman" w:hAnsi="Times New Roman" w:cs="Times New Roman"/>
          <w:sz w:val="24"/>
          <w:szCs w:val="24"/>
        </w:rPr>
        <w:t xml:space="preserve">.  John Lord indicated these would be considered </w:t>
      </w:r>
      <w:r w:rsidR="000836C2">
        <w:rPr>
          <w:rFonts w:ascii="Times New Roman" w:hAnsi="Times New Roman" w:cs="Times New Roman"/>
          <w:sz w:val="24"/>
          <w:szCs w:val="24"/>
        </w:rPr>
        <w:t>friendly edits</w:t>
      </w:r>
      <w:r w:rsidR="008C0212">
        <w:rPr>
          <w:rFonts w:ascii="Times New Roman" w:hAnsi="Times New Roman" w:cs="Times New Roman"/>
          <w:sz w:val="24"/>
          <w:szCs w:val="24"/>
        </w:rPr>
        <w:t xml:space="preserve"> and made a motion to approve the minutes with the edits; seconded by </w:t>
      </w:r>
      <w:r w:rsidR="000836C2">
        <w:rPr>
          <w:rFonts w:ascii="Times New Roman" w:hAnsi="Times New Roman" w:cs="Times New Roman"/>
          <w:sz w:val="24"/>
          <w:szCs w:val="24"/>
        </w:rPr>
        <w:t>Julia Reynolds</w:t>
      </w:r>
      <w:r w:rsidR="008C0212">
        <w:rPr>
          <w:rFonts w:ascii="Times New Roman" w:hAnsi="Times New Roman" w:cs="Times New Roman"/>
          <w:sz w:val="24"/>
          <w:szCs w:val="24"/>
        </w:rPr>
        <w:t xml:space="preserve"> and </w:t>
      </w:r>
      <w:r w:rsidRPr="00325537">
        <w:rPr>
          <w:rFonts w:ascii="Times New Roman" w:hAnsi="Times New Roman" w:cs="Times New Roman"/>
          <w:sz w:val="24"/>
          <w:szCs w:val="24"/>
        </w:rPr>
        <w:t xml:space="preserve">unanimously approved. </w:t>
      </w:r>
    </w:p>
    <w:p w14:paraId="1C9B7837" w14:textId="77777777" w:rsidR="00126D3F" w:rsidRDefault="00126D3F" w:rsidP="00E52123">
      <w:pPr>
        <w:keepNext/>
        <w:spacing w:after="0" w:line="240" w:lineRule="auto"/>
        <w:outlineLvl w:val="1"/>
        <w:rPr>
          <w:rFonts w:ascii="Times New Roman" w:hAnsi="Times New Roman" w:cs="Times New Roman"/>
          <w:sz w:val="24"/>
          <w:szCs w:val="24"/>
        </w:rPr>
      </w:pPr>
    </w:p>
    <w:p w14:paraId="5213C689" w14:textId="658AE7FF" w:rsidR="00ED6653" w:rsidRPr="00325537" w:rsidRDefault="00ED6653" w:rsidP="00ED6653">
      <w:pPr>
        <w:keepNext/>
        <w:spacing w:after="0" w:line="240" w:lineRule="auto"/>
        <w:outlineLvl w:val="1"/>
        <w:rPr>
          <w:rFonts w:ascii="Times New Roman" w:eastAsia="Times New Roman" w:hAnsi="Times New Roman" w:cs="Times New Roman"/>
          <w:b/>
          <w:bCs/>
          <w:kern w:val="0"/>
          <w:sz w:val="24"/>
          <w:szCs w:val="24"/>
          <w:u w:val="single"/>
          <w14:ligatures w14:val="none"/>
        </w:rPr>
      </w:pPr>
      <w:r>
        <w:rPr>
          <w:rFonts w:ascii="Times New Roman" w:eastAsia="Times New Roman" w:hAnsi="Times New Roman" w:cs="Times New Roman"/>
          <w:b/>
          <w:bCs/>
          <w:kern w:val="0"/>
          <w:sz w:val="24"/>
          <w:szCs w:val="24"/>
          <w14:ligatures w14:val="none"/>
        </w:rPr>
        <w:t>I</w:t>
      </w:r>
      <w:r w:rsidRPr="00325537">
        <w:rPr>
          <w:rFonts w:ascii="Times New Roman" w:eastAsia="Times New Roman" w:hAnsi="Times New Roman" w:cs="Times New Roman"/>
          <w:b/>
          <w:bCs/>
          <w:kern w:val="0"/>
          <w:sz w:val="24"/>
          <w:szCs w:val="24"/>
          <w14:ligatures w14:val="none"/>
        </w:rPr>
        <w:t>II.</w:t>
      </w:r>
      <w:r w:rsidRPr="00325537">
        <w:rPr>
          <w:rFonts w:ascii="Times New Roman" w:eastAsia="Times New Roman" w:hAnsi="Times New Roman" w:cs="Times New Roman"/>
          <w:b/>
          <w:bCs/>
          <w:kern w:val="0"/>
          <w:sz w:val="24"/>
          <w:szCs w:val="24"/>
          <w14:ligatures w14:val="none"/>
        </w:rPr>
        <w:tab/>
      </w:r>
      <w:r w:rsidRPr="00325537">
        <w:rPr>
          <w:rFonts w:ascii="Times New Roman" w:eastAsia="Times New Roman" w:hAnsi="Times New Roman" w:cs="Times New Roman"/>
          <w:b/>
          <w:bCs/>
          <w:kern w:val="0"/>
          <w:sz w:val="24"/>
          <w:szCs w:val="24"/>
          <w:u w:val="single"/>
          <w14:ligatures w14:val="none"/>
        </w:rPr>
        <w:t>A</w:t>
      </w:r>
      <w:r>
        <w:rPr>
          <w:rFonts w:ascii="Times New Roman" w:eastAsia="Times New Roman" w:hAnsi="Times New Roman" w:cs="Times New Roman"/>
          <w:b/>
          <w:bCs/>
          <w:kern w:val="0"/>
          <w:sz w:val="24"/>
          <w:szCs w:val="24"/>
          <w:u w:val="single"/>
          <w14:ligatures w14:val="none"/>
        </w:rPr>
        <w:t>dditions to the Agenda</w:t>
      </w:r>
      <w:r w:rsidRPr="00325537">
        <w:rPr>
          <w:rFonts w:ascii="Times New Roman" w:eastAsia="Times New Roman" w:hAnsi="Times New Roman" w:cs="Times New Roman"/>
          <w:b/>
          <w:bCs/>
          <w:kern w:val="0"/>
          <w:sz w:val="24"/>
          <w:szCs w:val="24"/>
          <w:u w:val="single"/>
          <w14:ligatures w14:val="none"/>
        </w:rPr>
        <w:t xml:space="preserve"> </w:t>
      </w:r>
    </w:p>
    <w:p w14:paraId="5BE57246" w14:textId="4B57F11E" w:rsidR="001C114F" w:rsidRDefault="00BC376D" w:rsidP="00ED6653">
      <w:pPr>
        <w:spacing w:after="240"/>
        <w:rPr>
          <w:rFonts w:ascii="Times New Roman" w:hAnsi="Times New Roman" w:cs="Times New Roman"/>
          <w:sz w:val="24"/>
          <w:szCs w:val="24"/>
        </w:rPr>
      </w:pPr>
      <w:r>
        <w:rPr>
          <w:rFonts w:ascii="Times New Roman" w:hAnsi="Times New Roman" w:cs="Times New Roman"/>
          <w:sz w:val="24"/>
          <w:szCs w:val="24"/>
        </w:rPr>
        <w:t>Mr. B</w:t>
      </w:r>
      <w:r w:rsidR="008C03B0">
        <w:rPr>
          <w:rFonts w:ascii="Times New Roman" w:hAnsi="Times New Roman" w:cs="Times New Roman"/>
          <w:sz w:val="24"/>
          <w:szCs w:val="24"/>
        </w:rPr>
        <w:t xml:space="preserve">urr </w:t>
      </w:r>
      <w:r>
        <w:rPr>
          <w:rFonts w:ascii="Times New Roman" w:hAnsi="Times New Roman" w:cs="Times New Roman"/>
          <w:sz w:val="24"/>
          <w:szCs w:val="24"/>
        </w:rPr>
        <w:t xml:space="preserve">referred to the agenda and </w:t>
      </w:r>
      <w:r w:rsidR="008C03B0">
        <w:rPr>
          <w:rFonts w:ascii="Times New Roman" w:hAnsi="Times New Roman" w:cs="Times New Roman"/>
          <w:sz w:val="24"/>
          <w:szCs w:val="24"/>
        </w:rPr>
        <w:t>asked if there were any additions to the agenda</w:t>
      </w:r>
      <w:r>
        <w:rPr>
          <w:rFonts w:ascii="Times New Roman" w:hAnsi="Times New Roman" w:cs="Times New Roman"/>
          <w:sz w:val="24"/>
          <w:szCs w:val="24"/>
        </w:rPr>
        <w:t xml:space="preserve"> which was </w:t>
      </w:r>
      <w:r w:rsidR="008C03B0">
        <w:rPr>
          <w:rFonts w:ascii="Times New Roman" w:hAnsi="Times New Roman" w:cs="Times New Roman"/>
          <w:sz w:val="24"/>
          <w:szCs w:val="24"/>
        </w:rPr>
        <w:t>circulated</w:t>
      </w:r>
      <w:r w:rsidR="000836C2">
        <w:rPr>
          <w:rFonts w:ascii="Times New Roman" w:hAnsi="Times New Roman" w:cs="Times New Roman"/>
          <w:sz w:val="24"/>
          <w:szCs w:val="24"/>
        </w:rPr>
        <w:t xml:space="preserve"> August 12, 2025.  There was an update added to the agenda on membership committee and net metering.  John Lord was notified a board member </w:t>
      </w:r>
      <w:r w:rsidR="006A33F1">
        <w:rPr>
          <w:rFonts w:ascii="Times New Roman" w:hAnsi="Times New Roman" w:cs="Times New Roman"/>
          <w:sz w:val="24"/>
          <w:szCs w:val="24"/>
        </w:rPr>
        <w:t xml:space="preserve">is planning to </w:t>
      </w:r>
      <w:r w:rsidR="000836C2">
        <w:rPr>
          <w:rFonts w:ascii="Times New Roman" w:hAnsi="Times New Roman" w:cs="Times New Roman"/>
          <w:sz w:val="24"/>
          <w:szCs w:val="24"/>
        </w:rPr>
        <w:t>resign</w:t>
      </w:r>
      <w:r w:rsidR="006A33F1">
        <w:rPr>
          <w:rFonts w:ascii="Times New Roman" w:hAnsi="Times New Roman" w:cs="Times New Roman"/>
          <w:sz w:val="24"/>
          <w:szCs w:val="24"/>
        </w:rPr>
        <w:t xml:space="preserve"> </w:t>
      </w:r>
      <w:proofErr w:type="gramStart"/>
      <w:r w:rsidR="006A33F1">
        <w:rPr>
          <w:rFonts w:ascii="Times New Roman" w:hAnsi="Times New Roman" w:cs="Times New Roman"/>
          <w:sz w:val="24"/>
          <w:szCs w:val="24"/>
        </w:rPr>
        <w:t>in the near future</w:t>
      </w:r>
      <w:proofErr w:type="gramEnd"/>
      <w:r w:rsidR="000836C2">
        <w:rPr>
          <w:rFonts w:ascii="Times New Roman" w:hAnsi="Times New Roman" w:cs="Times New Roman"/>
          <w:sz w:val="24"/>
          <w:szCs w:val="24"/>
        </w:rPr>
        <w:t xml:space="preserve">. </w:t>
      </w:r>
      <w:r w:rsidR="006A33F1">
        <w:rPr>
          <w:rFonts w:ascii="Times New Roman" w:hAnsi="Times New Roman" w:cs="Times New Roman"/>
          <w:sz w:val="24"/>
          <w:szCs w:val="24"/>
        </w:rPr>
        <w:t>After that resignation, t</w:t>
      </w:r>
      <w:r w:rsidR="000836C2">
        <w:rPr>
          <w:rFonts w:ascii="Times New Roman" w:hAnsi="Times New Roman" w:cs="Times New Roman"/>
          <w:sz w:val="24"/>
          <w:szCs w:val="24"/>
        </w:rPr>
        <w:t xml:space="preserve">here are 2 openings on the Board therefore should </w:t>
      </w:r>
      <w:proofErr w:type="gramStart"/>
      <w:r w:rsidR="000836C2">
        <w:rPr>
          <w:rFonts w:ascii="Times New Roman" w:hAnsi="Times New Roman" w:cs="Times New Roman"/>
          <w:sz w:val="24"/>
          <w:szCs w:val="24"/>
        </w:rPr>
        <w:t>have a discussion about</w:t>
      </w:r>
      <w:proofErr w:type="gramEnd"/>
      <w:r w:rsidR="000836C2">
        <w:rPr>
          <w:rFonts w:ascii="Times New Roman" w:hAnsi="Times New Roman" w:cs="Times New Roman"/>
          <w:sz w:val="24"/>
          <w:szCs w:val="24"/>
        </w:rPr>
        <w:t xml:space="preserve"> the Board, will add to Administrative Section VI. </w:t>
      </w:r>
      <w:r w:rsidR="001C114F">
        <w:rPr>
          <w:rFonts w:ascii="Times New Roman" w:hAnsi="Times New Roman" w:cs="Times New Roman"/>
          <w:sz w:val="24"/>
          <w:szCs w:val="24"/>
        </w:rPr>
        <w:t xml:space="preserve">Steve Burr made a motion to approve the agenda, seconded by John Lord and unanimously approved. </w:t>
      </w:r>
    </w:p>
    <w:p w14:paraId="3A3A03A2" w14:textId="09D0CC68" w:rsidR="00325537" w:rsidRPr="00325537" w:rsidRDefault="001C114F" w:rsidP="00764C2E">
      <w:pPr>
        <w:spacing w:line="240" w:lineRule="auto"/>
        <w:rPr>
          <w:rFonts w:ascii="Times New Roman" w:eastAsia="Times New Roman" w:hAnsi="Times New Roman" w:cs="Times New Roman"/>
          <w:b/>
          <w:bCs/>
          <w:kern w:val="0"/>
          <w:sz w:val="20"/>
          <w:szCs w:val="24"/>
          <w:u w:val="single"/>
          <w14:ligatures w14:val="none"/>
        </w:rPr>
      </w:pPr>
      <w:r>
        <w:rPr>
          <w:rFonts w:ascii="Times New Roman" w:eastAsia="Times New Roman" w:hAnsi="Times New Roman" w:cs="Times New Roman"/>
          <w:b/>
          <w:bCs/>
          <w:kern w:val="0"/>
          <w:sz w:val="24"/>
          <w:szCs w:val="24"/>
          <w14:ligatures w14:val="none"/>
        </w:rPr>
        <w:lastRenderedPageBreak/>
        <w:t>I</w:t>
      </w:r>
      <w:r w:rsidR="00325537" w:rsidRPr="00325537">
        <w:rPr>
          <w:rFonts w:ascii="Times New Roman" w:eastAsia="Times New Roman" w:hAnsi="Times New Roman" w:cs="Times New Roman"/>
          <w:b/>
          <w:bCs/>
          <w:kern w:val="0"/>
          <w:sz w:val="24"/>
          <w:szCs w:val="24"/>
          <w14:ligatures w14:val="none"/>
        </w:rPr>
        <w:t>V.</w:t>
      </w:r>
      <w:r w:rsidR="00325537" w:rsidRPr="00325537">
        <w:rPr>
          <w:rFonts w:ascii="Times New Roman" w:eastAsia="Times New Roman" w:hAnsi="Times New Roman" w:cs="Times New Roman"/>
          <w:b/>
          <w:bCs/>
          <w:kern w:val="0"/>
          <w:sz w:val="24"/>
          <w:szCs w:val="24"/>
          <w14:ligatures w14:val="none"/>
        </w:rPr>
        <w:tab/>
      </w:r>
      <w:r w:rsidR="00325537" w:rsidRPr="00325537">
        <w:rPr>
          <w:rFonts w:ascii="Times New Roman" w:eastAsia="Times New Roman" w:hAnsi="Times New Roman" w:cs="Times New Roman"/>
          <w:b/>
          <w:bCs/>
          <w:kern w:val="0"/>
          <w:sz w:val="24"/>
          <w:szCs w:val="24"/>
          <w:u w:val="single"/>
          <w14:ligatures w14:val="none"/>
        </w:rPr>
        <w:t xml:space="preserve">Legal and </w:t>
      </w:r>
      <w:r w:rsidR="00325537">
        <w:rPr>
          <w:rFonts w:ascii="Times New Roman" w:eastAsia="Times New Roman" w:hAnsi="Times New Roman" w:cs="Times New Roman"/>
          <w:b/>
          <w:bCs/>
          <w:kern w:val="0"/>
          <w:sz w:val="24"/>
          <w:szCs w:val="24"/>
          <w:u w:val="single"/>
          <w14:ligatures w14:val="none"/>
        </w:rPr>
        <w:t>C</w:t>
      </w:r>
      <w:r w:rsidR="00325537" w:rsidRPr="00325537">
        <w:rPr>
          <w:rFonts w:ascii="Times New Roman" w:eastAsia="Times New Roman" w:hAnsi="Times New Roman" w:cs="Times New Roman"/>
          <w:b/>
          <w:bCs/>
          <w:kern w:val="0"/>
          <w:sz w:val="24"/>
          <w:szCs w:val="24"/>
          <w:u w:val="single"/>
          <w14:ligatures w14:val="none"/>
        </w:rPr>
        <w:t xml:space="preserve">ontract </w:t>
      </w:r>
      <w:r w:rsidR="00325537">
        <w:rPr>
          <w:rFonts w:ascii="Times New Roman" w:eastAsia="Times New Roman" w:hAnsi="Times New Roman" w:cs="Times New Roman"/>
          <w:b/>
          <w:bCs/>
          <w:kern w:val="0"/>
          <w:sz w:val="24"/>
          <w:szCs w:val="24"/>
          <w:u w:val="single"/>
          <w14:ligatures w14:val="none"/>
        </w:rPr>
        <w:t>U</w:t>
      </w:r>
      <w:r w:rsidR="00325537" w:rsidRPr="00325537">
        <w:rPr>
          <w:rFonts w:ascii="Times New Roman" w:eastAsia="Times New Roman" w:hAnsi="Times New Roman" w:cs="Times New Roman"/>
          <w:b/>
          <w:bCs/>
          <w:kern w:val="0"/>
          <w:sz w:val="24"/>
          <w:szCs w:val="24"/>
          <w:u w:val="single"/>
          <w14:ligatures w14:val="none"/>
        </w:rPr>
        <w:t>pdate</w:t>
      </w:r>
      <w:r w:rsidR="00325537" w:rsidRPr="00325537">
        <w:rPr>
          <w:rFonts w:ascii="Times New Roman" w:eastAsia="Times New Roman" w:hAnsi="Times New Roman" w:cs="Times New Roman"/>
          <w:b/>
          <w:bCs/>
          <w:kern w:val="0"/>
          <w:sz w:val="20"/>
          <w:szCs w:val="24"/>
          <w:u w:val="single"/>
          <w14:ligatures w14:val="none"/>
        </w:rPr>
        <w:t xml:space="preserve"> </w:t>
      </w:r>
    </w:p>
    <w:p w14:paraId="5EAA43AD" w14:textId="67604F6B" w:rsidR="00325537" w:rsidRPr="00764C2E" w:rsidRDefault="00325537" w:rsidP="00764C2E">
      <w:pPr>
        <w:numPr>
          <w:ilvl w:val="0"/>
          <w:numId w:val="1"/>
        </w:numPr>
        <w:spacing w:before="60" w:line="240" w:lineRule="auto"/>
        <w:rPr>
          <w:rFonts w:ascii="Times New Roman" w:eastAsia="Times New Roman" w:hAnsi="Times New Roman" w:cs="Times New Roman"/>
          <w:b/>
          <w:bCs/>
          <w:kern w:val="0"/>
          <w:sz w:val="24"/>
          <w:szCs w:val="24"/>
          <w14:ligatures w14:val="none"/>
        </w:rPr>
      </w:pPr>
      <w:bookmarkStart w:id="1" w:name="_Hlk191467395"/>
      <w:r w:rsidRPr="00325537">
        <w:rPr>
          <w:rFonts w:ascii="Times New Roman" w:eastAsia="Times New Roman" w:hAnsi="Times New Roman" w:cs="Times New Roman"/>
          <w:b/>
          <w:bCs/>
          <w:kern w:val="0"/>
          <w:sz w:val="24"/>
          <w:szCs w:val="24"/>
          <w14:ligatures w14:val="none"/>
        </w:rPr>
        <w:t xml:space="preserve">Contract </w:t>
      </w:r>
      <w:r w:rsidR="00A973FB">
        <w:rPr>
          <w:rFonts w:ascii="Times New Roman" w:eastAsia="Times New Roman" w:hAnsi="Times New Roman" w:cs="Times New Roman"/>
          <w:b/>
          <w:bCs/>
          <w:kern w:val="0"/>
          <w:sz w:val="24"/>
          <w:szCs w:val="24"/>
          <w14:ligatures w14:val="none"/>
        </w:rPr>
        <w:t>Negotiation Planning</w:t>
      </w:r>
      <w:r w:rsidRPr="00325537">
        <w:rPr>
          <w:rFonts w:ascii="Times New Roman" w:eastAsia="Times New Roman" w:hAnsi="Times New Roman" w:cs="Times New Roman"/>
          <w:b/>
          <w:bCs/>
          <w:kern w:val="0"/>
          <w:sz w:val="24"/>
          <w:szCs w:val="24"/>
          <w14:ligatures w14:val="none"/>
        </w:rPr>
        <w:t xml:space="preserve"> </w:t>
      </w:r>
    </w:p>
    <w:p w14:paraId="7F656396" w14:textId="1914BB98" w:rsidR="00847D62" w:rsidRDefault="00847D62" w:rsidP="00847D6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John Lord </w:t>
      </w:r>
      <w:r w:rsidRPr="00325537">
        <w:rPr>
          <w:rFonts w:ascii="Times New Roman" w:eastAsia="Times New Roman" w:hAnsi="Times New Roman" w:cs="Times New Roman"/>
          <w:kern w:val="0"/>
          <w:sz w:val="24"/>
          <w:szCs w:val="24"/>
          <w14:ligatures w14:val="none"/>
        </w:rPr>
        <w:t xml:space="preserve">made a motion to enter into a closed session to consult with legal counsel retained by a public body regarding specific legal matters requiring the provision of legal advice by such counsel, pursuant to Virginia Code Section 2.2-3711.A.8, and regarding matters concerning the terms or scope of a public contract involving the expenditure of public funds, where discussion in open session would adversely impact the bargaining position or negotiating strategy of the public body, pursuant to VA Code Section 2.2-3711.A.29. Further, </w:t>
      </w:r>
      <w:r>
        <w:rPr>
          <w:rFonts w:ascii="Times New Roman" w:eastAsia="Times New Roman" w:hAnsi="Times New Roman" w:cs="Times New Roman"/>
          <w:kern w:val="0"/>
          <w:sz w:val="24"/>
          <w:szCs w:val="24"/>
          <w14:ligatures w14:val="none"/>
        </w:rPr>
        <w:t xml:space="preserve">it was </w:t>
      </w:r>
      <w:r w:rsidRPr="00325537">
        <w:rPr>
          <w:rFonts w:ascii="Times New Roman" w:eastAsia="Times New Roman" w:hAnsi="Times New Roman" w:cs="Times New Roman"/>
          <w:kern w:val="0"/>
          <w:sz w:val="24"/>
          <w:szCs w:val="24"/>
          <w14:ligatures w14:val="none"/>
        </w:rPr>
        <w:t>moved that the VEPGA Board permit VEPGA member representatives who are not VEPGA Board members to attend the closed session, as their presence would reasonably aid the Board in its consideration of a topic that is a subject of the meeting, as allowed under VA Code Section 2.2-3712(F).</w:t>
      </w:r>
      <w:r>
        <w:rPr>
          <w:rFonts w:ascii="Times New Roman" w:eastAsia="Times New Roman" w:hAnsi="Times New Roman" w:cs="Times New Roman"/>
          <w:kern w:val="0"/>
          <w:sz w:val="24"/>
          <w:szCs w:val="24"/>
          <w14:ligatures w14:val="none"/>
        </w:rPr>
        <w:t xml:space="preserve"> Mr. Burr seconded the motion. The motion was </w:t>
      </w:r>
      <w:r w:rsidRPr="00325537">
        <w:rPr>
          <w:rFonts w:ascii="Times New Roman" w:eastAsia="Times New Roman" w:hAnsi="Times New Roman" w:cs="Times New Roman"/>
          <w:kern w:val="0"/>
          <w:sz w:val="24"/>
          <w:szCs w:val="24"/>
          <w14:ligatures w14:val="none"/>
        </w:rPr>
        <w:t xml:space="preserve">unanimously approved, and the closed session began at </w:t>
      </w:r>
      <w:r w:rsidR="00420F99">
        <w:rPr>
          <w:rFonts w:ascii="Times New Roman" w:eastAsia="Times New Roman" w:hAnsi="Times New Roman" w:cs="Times New Roman"/>
          <w:kern w:val="0"/>
          <w:sz w:val="24"/>
          <w:szCs w:val="24"/>
          <w14:ligatures w14:val="none"/>
        </w:rPr>
        <w:t>10:30 a.m.</w:t>
      </w:r>
    </w:p>
    <w:p w14:paraId="6FAA6A80" w14:textId="77777777" w:rsidR="00847D62" w:rsidRDefault="00847D62" w:rsidP="00847D62">
      <w:pPr>
        <w:spacing w:after="0" w:line="240" w:lineRule="auto"/>
        <w:rPr>
          <w:rFonts w:ascii="Times New Roman" w:eastAsia="Times New Roman" w:hAnsi="Times New Roman" w:cs="Times New Roman"/>
          <w:kern w:val="0"/>
          <w:sz w:val="24"/>
          <w:szCs w:val="24"/>
          <w14:ligatures w14:val="none"/>
        </w:rPr>
      </w:pPr>
    </w:p>
    <w:p w14:paraId="77C497D3" w14:textId="43B5237F" w:rsidR="00847D62" w:rsidRDefault="00847D62" w:rsidP="00847D62">
      <w:pPr>
        <w:spacing w:after="0" w:line="240" w:lineRule="auto"/>
        <w:rPr>
          <w:rFonts w:ascii="Times New Roman" w:eastAsia="Times New Roman" w:hAnsi="Times New Roman" w:cs="Times New Roman"/>
          <w:kern w:val="0"/>
          <w:sz w:val="24"/>
          <w:szCs w:val="24"/>
          <w14:ligatures w14:val="none"/>
        </w:rPr>
      </w:pPr>
      <w:r w:rsidRPr="00325537">
        <w:rPr>
          <w:rFonts w:ascii="Times New Roman" w:eastAsia="Times New Roman" w:hAnsi="Times New Roman" w:cs="Times New Roman"/>
          <w:kern w:val="0"/>
          <w:sz w:val="24"/>
          <w:szCs w:val="24"/>
          <w14:ligatures w14:val="none"/>
        </w:rPr>
        <w:t>The Board came out of closed session at</w:t>
      </w:r>
      <w:r w:rsidR="007D0B90">
        <w:rPr>
          <w:rFonts w:ascii="Times New Roman" w:eastAsia="Times New Roman" w:hAnsi="Times New Roman" w:cs="Times New Roman"/>
          <w:kern w:val="0"/>
          <w:sz w:val="24"/>
          <w:szCs w:val="24"/>
          <w14:ligatures w14:val="none"/>
        </w:rPr>
        <w:t xml:space="preserve"> 11;33 a.m.  </w:t>
      </w:r>
      <w:r>
        <w:rPr>
          <w:rFonts w:ascii="Times New Roman" w:eastAsia="Times New Roman" w:hAnsi="Times New Roman" w:cs="Times New Roman"/>
          <w:kern w:val="0"/>
          <w:sz w:val="24"/>
          <w:szCs w:val="24"/>
          <w14:ligatures w14:val="none"/>
        </w:rPr>
        <w:t xml:space="preserve">Mr. Lord </w:t>
      </w:r>
      <w:r w:rsidR="00882DFC">
        <w:rPr>
          <w:rFonts w:ascii="Times New Roman" w:eastAsia="Times New Roman" w:hAnsi="Times New Roman" w:cs="Times New Roman"/>
          <w:kern w:val="0"/>
          <w:sz w:val="24"/>
          <w:szCs w:val="24"/>
          <w14:ligatures w14:val="none"/>
        </w:rPr>
        <w:t xml:space="preserve">moved to certify that only matters discussed during the closed session were those both lawfully exempted from the open meeting requirements and identified in the motion by which the closed session was convened.  </w:t>
      </w:r>
      <w:r>
        <w:rPr>
          <w:rFonts w:ascii="Times New Roman" w:eastAsia="Times New Roman" w:hAnsi="Times New Roman" w:cs="Times New Roman"/>
          <w:kern w:val="0"/>
          <w:sz w:val="24"/>
          <w:szCs w:val="24"/>
          <w14:ligatures w14:val="none"/>
        </w:rPr>
        <w:t xml:space="preserve">Mr. Burr seconded. </w:t>
      </w:r>
      <w:r w:rsidRPr="00325537">
        <w:rPr>
          <w:rFonts w:ascii="Times New Roman" w:eastAsia="Times New Roman" w:hAnsi="Times New Roman" w:cs="Times New Roman"/>
          <w:kern w:val="0"/>
          <w:sz w:val="24"/>
          <w:szCs w:val="24"/>
          <w14:ligatures w14:val="none"/>
        </w:rPr>
        <w:t>All board members indicated agreement.</w:t>
      </w:r>
      <w:r>
        <w:rPr>
          <w:rFonts w:ascii="Times New Roman" w:eastAsia="Times New Roman" w:hAnsi="Times New Roman" w:cs="Times New Roman"/>
          <w:kern w:val="0"/>
          <w:sz w:val="24"/>
          <w:szCs w:val="24"/>
          <w14:ligatures w14:val="none"/>
        </w:rPr>
        <w:t xml:space="preserve"> </w:t>
      </w:r>
    </w:p>
    <w:p w14:paraId="1D1FB0B6" w14:textId="77777777" w:rsidR="00882DFC" w:rsidRDefault="00882DFC" w:rsidP="00045676">
      <w:pPr>
        <w:pStyle w:val="NormalWeb"/>
        <w:spacing w:before="0" w:beforeAutospacing="0" w:after="0" w:afterAutospacing="0"/>
        <w:rPr>
          <w:rFonts w:ascii="Aptos" w:hAnsi="Aptos"/>
          <w:sz w:val="22"/>
          <w:szCs w:val="22"/>
          <w:highlight w:val="yellow"/>
        </w:rPr>
      </w:pPr>
    </w:p>
    <w:bookmarkEnd w:id="1"/>
    <w:p w14:paraId="57A6F525" w14:textId="6706BEEB" w:rsidR="00C25986" w:rsidRPr="00720802" w:rsidRDefault="00C25986" w:rsidP="00870323">
      <w:pPr>
        <w:ind w:firstLine="720"/>
        <w:rPr>
          <w:rFonts w:ascii="Times New Roman" w:hAnsi="Times New Roman" w:cs="Times New Roman"/>
          <w:b/>
          <w:bCs/>
          <w:sz w:val="24"/>
          <w:szCs w:val="24"/>
        </w:rPr>
      </w:pPr>
      <w:r w:rsidRPr="00720802">
        <w:rPr>
          <w:rFonts w:ascii="Times New Roman" w:hAnsi="Times New Roman" w:cs="Times New Roman"/>
          <w:b/>
          <w:bCs/>
          <w:sz w:val="24"/>
          <w:szCs w:val="24"/>
        </w:rPr>
        <w:t>B. Leg</w:t>
      </w:r>
      <w:r w:rsidR="00A973FB">
        <w:rPr>
          <w:rFonts w:ascii="Times New Roman" w:hAnsi="Times New Roman" w:cs="Times New Roman"/>
          <w:b/>
          <w:bCs/>
          <w:sz w:val="24"/>
          <w:szCs w:val="24"/>
        </w:rPr>
        <w:t xml:space="preserve">islative and Regulatory Update </w:t>
      </w:r>
    </w:p>
    <w:p w14:paraId="3D3C9F3A" w14:textId="67E0AD02" w:rsidR="00C25986" w:rsidRPr="002A0416" w:rsidRDefault="00C25986" w:rsidP="00411D26">
      <w:pPr>
        <w:spacing w:after="0"/>
        <w:rPr>
          <w:rFonts w:ascii="Times New Roman" w:hAnsi="Times New Roman" w:cs="Times New Roman"/>
          <w:sz w:val="24"/>
          <w:szCs w:val="24"/>
        </w:rPr>
      </w:pPr>
      <w:r>
        <w:rPr>
          <w:rFonts w:ascii="Times New Roman" w:hAnsi="Times New Roman" w:cs="Times New Roman"/>
        </w:rPr>
        <w:tab/>
      </w:r>
      <w:r w:rsidRPr="00A676DB">
        <w:rPr>
          <w:rFonts w:ascii="Times New Roman" w:hAnsi="Times New Roman" w:cs="Times New Roman"/>
          <w:sz w:val="24"/>
          <w:szCs w:val="24"/>
        </w:rPr>
        <w:t xml:space="preserve">i.  </w:t>
      </w:r>
      <w:r w:rsidR="00A973FB">
        <w:rPr>
          <w:rFonts w:ascii="Times New Roman" w:hAnsi="Times New Roman" w:cs="Times New Roman"/>
          <w:sz w:val="24"/>
          <w:szCs w:val="24"/>
        </w:rPr>
        <w:t xml:space="preserve">Legislative Update </w:t>
      </w:r>
    </w:p>
    <w:p w14:paraId="41401355" w14:textId="1120AFC1" w:rsidR="00342231" w:rsidRPr="00882DFC" w:rsidRDefault="00342231" w:rsidP="00342231">
      <w:pPr>
        <w:spacing w:after="0" w:line="240" w:lineRule="auto"/>
        <w:rPr>
          <w:rFonts w:ascii="Times New Roman" w:eastAsia="Times New Roman" w:hAnsi="Times New Roman" w:cs="Times New Roman"/>
          <w:i/>
          <w:iCs/>
          <w:kern w:val="0"/>
          <w:sz w:val="24"/>
          <w:szCs w:val="24"/>
          <w14:ligatures w14:val="none"/>
        </w:rPr>
      </w:pPr>
    </w:p>
    <w:p w14:paraId="287E0F3A" w14:textId="226787CA" w:rsidR="00342231" w:rsidRDefault="00342231" w:rsidP="00342231">
      <w:pPr>
        <w:spacing w:after="0"/>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Tim McCormick provided a handout that he stressed was a draft, stressing that they cannot predict what rates DVE will propose in future rate cases or in future contract negotiations with VEPGA.  Reasonable for VEPGA members to assume at least 4.5-6% annually for the next few years.  Tim McCormick worked with Glenn Watkins to come up with an answer to the request from the Board on anticipated rate increases in the future.  Based on 3 main data points SCC Reports on historical trends, Dominion’s ongoing cases and Dominions Integrated Resource Plan (IRP) forecasts</w:t>
      </w:r>
      <w:r w:rsidR="006A33F1">
        <w:rPr>
          <w:rFonts w:ascii="Times New Roman" w:eastAsia="Times New Roman" w:hAnsi="Times New Roman" w:cs="Times New Roman"/>
          <w:kern w:val="0"/>
          <w:sz w:val="24"/>
          <w:szCs w:val="24"/>
          <w14:ligatures w14:val="none"/>
        </w:rPr>
        <w:t>. VEPGA will be providing a memo to all members with this information discussed about the data sources that may influence future rate impacts and well as limitations and uncertainties with forecasting future VEPGA rates at this time.</w:t>
      </w:r>
    </w:p>
    <w:p w14:paraId="2DB4918C" w14:textId="77777777" w:rsidR="00342231" w:rsidRDefault="00342231" w:rsidP="002A0416">
      <w:pPr>
        <w:spacing w:after="0"/>
        <w:rPr>
          <w:rFonts w:ascii="Times New Roman" w:hAnsi="Times New Roman" w:cs="Times New Roman"/>
          <w:sz w:val="24"/>
          <w:szCs w:val="24"/>
        </w:rPr>
      </w:pPr>
    </w:p>
    <w:p w14:paraId="01512EFB" w14:textId="005A1759" w:rsidR="00E943E8" w:rsidRDefault="00E373D1" w:rsidP="002A0416">
      <w:pPr>
        <w:spacing w:after="0"/>
        <w:rPr>
          <w:rFonts w:ascii="Times New Roman" w:hAnsi="Times New Roman" w:cs="Times New Roman"/>
          <w:sz w:val="24"/>
          <w:szCs w:val="24"/>
        </w:rPr>
      </w:pPr>
      <w:r w:rsidRPr="00E373D1">
        <w:rPr>
          <w:rFonts w:ascii="Times New Roman" w:hAnsi="Times New Roman" w:cs="Times New Roman"/>
          <w:sz w:val="24"/>
          <w:szCs w:val="24"/>
        </w:rPr>
        <w:t>Cliona Robb</w:t>
      </w:r>
      <w:r w:rsidR="00E943E8">
        <w:rPr>
          <w:rFonts w:ascii="Times New Roman" w:hAnsi="Times New Roman" w:cs="Times New Roman"/>
          <w:sz w:val="24"/>
          <w:szCs w:val="24"/>
        </w:rPr>
        <w:t xml:space="preserve"> provided an update on 3 cases</w:t>
      </w:r>
    </w:p>
    <w:p w14:paraId="314B0F68" w14:textId="77777777" w:rsidR="004F6737" w:rsidRDefault="004F6737" w:rsidP="002A0416">
      <w:pPr>
        <w:spacing w:after="0"/>
        <w:rPr>
          <w:rFonts w:ascii="Times New Roman" w:hAnsi="Times New Roman" w:cs="Times New Roman"/>
          <w:sz w:val="24"/>
          <w:szCs w:val="24"/>
        </w:rPr>
      </w:pPr>
    </w:p>
    <w:p w14:paraId="161BD8B6" w14:textId="30824ACA" w:rsidR="004F6737" w:rsidRPr="00406E01" w:rsidRDefault="00E943E8" w:rsidP="002A0416">
      <w:pPr>
        <w:spacing w:after="0"/>
        <w:rPr>
          <w:rFonts w:ascii="Times New Roman" w:hAnsi="Times New Roman" w:cs="Times New Roman"/>
          <w:b/>
          <w:bCs/>
          <w:sz w:val="24"/>
          <w:szCs w:val="24"/>
        </w:rPr>
      </w:pPr>
      <w:r w:rsidRPr="00406E01">
        <w:rPr>
          <w:rFonts w:ascii="Times New Roman" w:hAnsi="Times New Roman" w:cs="Times New Roman"/>
          <w:b/>
          <w:bCs/>
          <w:sz w:val="24"/>
          <w:szCs w:val="24"/>
        </w:rPr>
        <w:t xml:space="preserve">Biennial </w:t>
      </w:r>
      <w:r w:rsidR="004F6737" w:rsidRPr="00406E01">
        <w:rPr>
          <w:rFonts w:ascii="Times New Roman" w:hAnsi="Times New Roman" w:cs="Times New Roman"/>
          <w:b/>
          <w:bCs/>
          <w:sz w:val="24"/>
          <w:szCs w:val="24"/>
        </w:rPr>
        <w:t>R</w:t>
      </w:r>
      <w:r w:rsidRPr="00406E01">
        <w:rPr>
          <w:rFonts w:ascii="Times New Roman" w:hAnsi="Times New Roman" w:cs="Times New Roman"/>
          <w:b/>
          <w:bCs/>
          <w:sz w:val="24"/>
          <w:szCs w:val="24"/>
        </w:rPr>
        <w:t>eview</w:t>
      </w:r>
      <w:r w:rsidR="00D5483D" w:rsidRPr="00406E01">
        <w:rPr>
          <w:rFonts w:ascii="Times New Roman" w:hAnsi="Times New Roman" w:cs="Times New Roman"/>
          <w:b/>
          <w:bCs/>
          <w:sz w:val="24"/>
          <w:szCs w:val="24"/>
        </w:rPr>
        <w:t xml:space="preserve"> PUR-2025-00058 &amp;00</w:t>
      </w:r>
      <w:r w:rsidR="004A2E5C">
        <w:rPr>
          <w:rFonts w:ascii="Times New Roman" w:hAnsi="Times New Roman" w:cs="Times New Roman"/>
          <w:b/>
          <w:bCs/>
          <w:sz w:val="24"/>
          <w:szCs w:val="24"/>
        </w:rPr>
        <w:t>0</w:t>
      </w:r>
      <w:r w:rsidR="00D5483D" w:rsidRPr="00406E01">
        <w:rPr>
          <w:rFonts w:ascii="Times New Roman" w:hAnsi="Times New Roman" w:cs="Times New Roman"/>
          <w:b/>
          <w:bCs/>
          <w:sz w:val="24"/>
          <w:szCs w:val="24"/>
        </w:rPr>
        <w:t>59</w:t>
      </w:r>
    </w:p>
    <w:p w14:paraId="7A4E7A69" w14:textId="2A76EBC3" w:rsidR="00E943E8" w:rsidRDefault="000E2944" w:rsidP="002A0416">
      <w:pPr>
        <w:spacing w:after="0"/>
        <w:rPr>
          <w:rFonts w:ascii="Times New Roman" w:hAnsi="Times New Roman" w:cs="Times New Roman"/>
          <w:sz w:val="24"/>
          <w:szCs w:val="24"/>
        </w:rPr>
      </w:pPr>
      <w:r>
        <w:rPr>
          <w:rFonts w:ascii="Times New Roman" w:hAnsi="Times New Roman" w:cs="Times New Roman"/>
          <w:sz w:val="24"/>
          <w:szCs w:val="24"/>
        </w:rPr>
        <w:t xml:space="preserve">Ms. </w:t>
      </w:r>
      <w:r w:rsidR="00E943E8">
        <w:rPr>
          <w:rFonts w:ascii="Times New Roman" w:hAnsi="Times New Roman" w:cs="Times New Roman"/>
          <w:sz w:val="24"/>
          <w:szCs w:val="24"/>
        </w:rPr>
        <w:t>Robb provided a copy rebuttal testimony of Edward Baine, President of Dominion Energy Virginia.</w:t>
      </w:r>
      <w:r>
        <w:rPr>
          <w:rFonts w:ascii="Times New Roman" w:hAnsi="Times New Roman" w:cs="Times New Roman"/>
          <w:sz w:val="24"/>
          <w:szCs w:val="24"/>
        </w:rPr>
        <w:t xml:space="preserve">  Ms. </w:t>
      </w:r>
      <w:r w:rsidR="00E943E8">
        <w:rPr>
          <w:rFonts w:ascii="Times New Roman" w:hAnsi="Times New Roman" w:cs="Times New Roman"/>
          <w:sz w:val="24"/>
          <w:szCs w:val="24"/>
        </w:rPr>
        <w:t xml:space="preserve">Robb provided information on the order for notice and hearing and that VEPGA might be interested to testify but need to provide notice by August 26, 2025- can testify in person or provide written comments.  </w:t>
      </w:r>
    </w:p>
    <w:p w14:paraId="1C798634" w14:textId="77777777" w:rsidR="008F3EEF" w:rsidRDefault="008F3EEF" w:rsidP="002A0416">
      <w:pPr>
        <w:spacing w:after="0"/>
        <w:rPr>
          <w:rFonts w:ascii="Times New Roman" w:hAnsi="Times New Roman" w:cs="Times New Roman"/>
          <w:sz w:val="24"/>
          <w:szCs w:val="24"/>
        </w:rPr>
      </w:pPr>
    </w:p>
    <w:p w14:paraId="6D83A4AF" w14:textId="77777777" w:rsidR="00D5483D" w:rsidRPr="00406E01" w:rsidRDefault="00D5483D" w:rsidP="002A0416">
      <w:pPr>
        <w:spacing w:after="0"/>
        <w:rPr>
          <w:rFonts w:ascii="Times New Roman" w:hAnsi="Times New Roman" w:cs="Times New Roman"/>
          <w:b/>
          <w:bCs/>
          <w:sz w:val="24"/>
          <w:szCs w:val="24"/>
        </w:rPr>
      </w:pPr>
      <w:r w:rsidRPr="00406E01">
        <w:rPr>
          <w:rFonts w:ascii="Times New Roman" w:hAnsi="Times New Roman" w:cs="Times New Roman"/>
          <w:b/>
          <w:bCs/>
          <w:sz w:val="24"/>
          <w:szCs w:val="24"/>
        </w:rPr>
        <w:t>Interconnection Process PUR-2024-00211</w:t>
      </w:r>
    </w:p>
    <w:p w14:paraId="66B84544" w14:textId="112B3420" w:rsidR="0040092C" w:rsidRDefault="0040092C" w:rsidP="002A0416">
      <w:pPr>
        <w:spacing w:after="0"/>
        <w:rPr>
          <w:rFonts w:ascii="Times New Roman" w:hAnsi="Times New Roman" w:cs="Times New Roman"/>
          <w:sz w:val="24"/>
          <w:szCs w:val="24"/>
        </w:rPr>
      </w:pPr>
      <w:r>
        <w:rPr>
          <w:rFonts w:ascii="Times New Roman" w:hAnsi="Times New Roman" w:cs="Times New Roman"/>
          <w:sz w:val="24"/>
          <w:szCs w:val="24"/>
        </w:rPr>
        <w:t xml:space="preserve">Ms. Robb provided a copy of order for notice and hearing is September 23, 2025 to do public comments for the September 30, 2025 hearing. Ms. Robb indicated that some members had </w:t>
      </w:r>
      <w:r>
        <w:rPr>
          <w:rFonts w:ascii="Times New Roman" w:hAnsi="Times New Roman" w:cs="Times New Roman"/>
          <w:sz w:val="24"/>
          <w:szCs w:val="24"/>
        </w:rPr>
        <w:lastRenderedPageBreak/>
        <w:t>provided testimony John Coles, Albemarle County Public Schools.  Fight to get the commission to back down from d</w:t>
      </w:r>
      <w:r w:rsidR="00B545B5">
        <w:rPr>
          <w:rFonts w:ascii="Times New Roman" w:hAnsi="Times New Roman" w:cs="Times New Roman"/>
          <w:sz w:val="24"/>
          <w:szCs w:val="24"/>
        </w:rPr>
        <w:t xml:space="preserve">irect, </w:t>
      </w:r>
      <w:r>
        <w:rPr>
          <w:rFonts w:ascii="Times New Roman" w:hAnsi="Times New Roman" w:cs="Times New Roman"/>
          <w:sz w:val="24"/>
          <w:szCs w:val="24"/>
        </w:rPr>
        <w:t>transfer, tri</w:t>
      </w:r>
      <w:r w:rsidR="00B545B5">
        <w:rPr>
          <w:rFonts w:ascii="Times New Roman" w:hAnsi="Times New Roman" w:cs="Times New Roman"/>
          <w:sz w:val="24"/>
          <w:szCs w:val="24"/>
        </w:rPr>
        <w:t xml:space="preserve">p case.  </w:t>
      </w:r>
      <w:r>
        <w:rPr>
          <w:rFonts w:ascii="Times New Roman" w:hAnsi="Times New Roman" w:cs="Times New Roman"/>
          <w:sz w:val="24"/>
          <w:szCs w:val="24"/>
        </w:rPr>
        <w:t xml:space="preserve"> </w:t>
      </w:r>
    </w:p>
    <w:p w14:paraId="0E3ECB45" w14:textId="77777777" w:rsidR="0040092C" w:rsidRDefault="0040092C" w:rsidP="002A0416">
      <w:pPr>
        <w:spacing w:after="0"/>
        <w:rPr>
          <w:rFonts w:ascii="Times New Roman" w:hAnsi="Times New Roman" w:cs="Times New Roman"/>
          <w:sz w:val="24"/>
          <w:szCs w:val="24"/>
        </w:rPr>
      </w:pPr>
    </w:p>
    <w:p w14:paraId="254D021E" w14:textId="45FD1C6D" w:rsidR="0040092C" w:rsidRPr="008B3871" w:rsidRDefault="0040092C" w:rsidP="002A0416">
      <w:pPr>
        <w:spacing w:after="0"/>
        <w:rPr>
          <w:rFonts w:ascii="Times New Roman" w:hAnsi="Times New Roman" w:cs="Times New Roman"/>
          <w:b/>
          <w:bCs/>
          <w:sz w:val="24"/>
          <w:szCs w:val="24"/>
        </w:rPr>
      </w:pPr>
      <w:r w:rsidRPr="008B3871">
        <w:rPr>
          <w:rFonts w:ascii="Times New Roman" w:hAnsi="Times New Roman" w:cs="Times New Roman"/>
          <w:b/>
          <w:bCs/>
          <w:sz w:val="24"/>
          <w:szCs w:val="24"/>
        </w:rPr>
        <w:t xml:space="preserve">Net Metering </w:t>
      </w:r>
      <w:r w:rsidR="00AA17F8">
        <w:rPr>
          <w:rFonts w:ascii="Times New Roman" w:hAnsi="Times New Roman" w:cs="Times New Roman"/>
          <w:b/>
          <w:bCs/>
          <w:sz w:val="24"/>
          <w:szCs w:val="24"/>
        </w:rPr>
        <w:t xml:space="preserve">Program </w:t>
      </w:r>
      <w:r w:rsidRPr="008B3871">
        <w:rPr>
          <w:rFonts w:ascii="Times New Roman" w:hAnsi="Times New Roman" w:cs="Times New Roman"/>
          <w:b/>
          <w:bCs/>
          <w:sz w:val="24"/>
          <w:szCs w:val="24"/>
        </w:rPr>
        <w:t>PUR</w:t>
      </w:r>
      <w:r w:rsidR="00524BA7">
        <w:rPr>
          <w:rFonts w:ascii="Times New Roman" w:hAnsi="Times New Roman" w:cs="Times New Roman"/>
          <w:b/>
          <w:bCs/>
          <w:sz w:val="24"/>
          <w:szCs w:val="24"/>
        </w:rPr>
        <w:t>-</w:t>
      </w:r>
      <w:r w:rsidRPr="008B3871">
        <w:rPr>
          <w:rFonts w:ascii="Times New Roman" w:hAnsi="Times New Roman" w:cs="Times New Roman"/>
          <w:b/>
          <w:bCs/>
          <w:sz w:val="24"/>
          <w:szCs w:val="24"/>
        </w:rPr>
        <w:t>2025-00</w:t>
      </w:r>
      <w:r w:rsidR="00AA17F8">
        <w:rPr>
          <w:rFonts w:ascii="Times New Roman" w:hAnsi="Times New Roman" w:cs="Times New Roman"/>
          <w:b/>
          <w:bCs/>
          <w:sz w:val="24"/>
          <w:szCs w:val="24"/>
        </w:rPr>
        <w:t>0</w:t>
      </w:r>
      <w:r w:rsidRPr="008B3871">
        <w:rPr>
          <w:rFonts w:ascii="Times New Roman" w:hAnsi="Times New Roman" w:cs="Times New Roman"/>
          <w:b/>
          <w:bCs/>
          <w:sz w:val="24"/>
          <w:szCs w:val="24"/>
        </w:rPr>
        <w:t>79</w:t>
      </w:r>
    </w:p>
    <w:p w14:paraId="30932F59" w14:textId="77777777" w:rsidR="00086BB0" w:rsidRDefault="0040092C" w:rsidP="002A0416">
      <w:pPr>
        <w:spacing w:after="0"/>
        <w:rPr>
          <w:rFonts w:ascii="Times New Roman" w:hAnsi="Times New Roman" w:cs="Times New Roman"/>
          <w:sz w:val="24"/>
          <w:szCs w:val="24"/>
        </w:rPr>
      </w:pPr>
      <w:r>
        <w:rPr>
          <w:rFonts w:ascii="Times New Roman" w:hAnsi="Times New Roman" w:cs="Times New Roman"/>
          <w:sz w:val="24"/>
          <w:szCs w:val="24"/>
        </w:rPr>
        <w:t>For new projects</w:t>
      </w:r>
      <w:r w:rsidR="00304783">
        <w:rPr>
          <w:rFonts w:ascii="Times New Roman" w:hAnsi="Times New Roman" w:cs="Times New Roman"/>
          <w:sz w:val="24"/>
          <w:szCs w:val="24"/>
        </w:rPr>
        <w:t xml:space="preserve"> hearing January 20, 2026.</w:t>
      </w:r>
    </w:p>
    <w:p w14:paraId="5BA5D572" w14:textId="4DC14B57" w:rsidR="009C60EB" w:rsidRDefault="00166EBC" w:rsidP="002A0416">
      <w:pPr>
        <w:spacing w:after="0"/>
        <w:rPr>
          <w:rFonts w:ascii="Times New Roman" w:hAnsi="Times New Roman" w:cs="Times New Roman"/>
          <w:sz w:val="24"/>
          <w:szCs w:val="24"/>
        </w:rPr>
      </w:pPr>
      <w:r>
        <w:rPr>
          <w:rFonts w:ascii="Times New Roman" w:hAnsi="Times New Roman" w:cs="Times New Roman"/>
          <w:sz w:val="24"/>
          <w:szCs w:val="24"/>
        </w:rPr>
        <w:t xml:space="preserve">Public comment deadline is January 13, 2026.  </w:t>
      </w:r>
      <w:r w:rsidR="00086BB0">
        <w:rPr>
          <w:rFonts w:ascii="Times New Roman" w:hAnsi="Times New Roman" w:cs="Times New Roman"/>
          <w:sz w:val="24"/>
          <w:szCs w:val="24"/>
        </w:rPr>
        <w:t>Trevor Vuono-McPhail asked if there was any way for VEPGA to be excluded from the net metering case</w:t>
      </w:r>
      <w:r w:rsidR="00FF7153">
        <w:rPr>
          <w:rFonts w:ascii="Times New Roman" w:hAnsi="Times New Roman" w:cs="Times New Roman"/>
          <w:sz w:val="24"/>
          <w:szCs w:val="24"/>
        </w:rPr>
        <w:t>.</w:t>
      </w:r>
      <w:r w:rsidR="009C60EB">
        <w:rPr>
          <w:rFonts w:ascii="Times New Roman" w:hAnsi="Times New Roman" w:cs="Times New Roman"/>
          <w:sz w:val="24"/>
          <w:szCs w:val="24"/>
        </w:rPr>
        <w:t xml:space="preserve">  Cliona Robb indicated that counsel will work on this.</w:t>
      </w:r>
    </w:p>
    <w:p w14:paraId="19BCDBE9" w14:textId="77777777" w:rsidR="009C60EB" w:rsidRDefault="009C60EB" w:rsidP="002A0416">
      <w:pPr>
        <w:spacing w:after="0"/>
        <w:rPr>
          <w:rFonts w:ascii="Times New Roman" w:hAnsi="Times New Roman" w:cs="Times New Roman"/>
          <w:sz w:val="24"/>
          <w:szCs w:val="24"/>
        </w:rPr>
      </w:pPr>
    </w:p>
    <w:p w14:paraId="58A464D4" w14:textId="6A6DA0E7" w:rsidR="00E53167" w:rsidRDefault="00FF7153" w:rsidP="002A0416">
      <w:pPr>
        <w:spacing w:after="0"/>
        <w:rPr>
          <w:rFonts w:ascii="Times New Roman" w:hAnsi="Times New Roman" w:cs="Times New Roman"/>
          <w:sz w:val="24"/>
          <w:szCs w:val="24"/>
        </w:rPr>
      </w:pPr>
      <w:r>
        <w:rPr>
          <w:rFonts w:ascii="Times New Roman" w:hAnsi="Times New Roman" w:cs="Times New Roman"/>
          <w:sz w:val="24"/>
          <w:szCs w:val="24"/>
        </w:rPr>
        <w:t xml:space="preserve">There was discussion about VEPGA </w:t>
      </w:r>
      <w:r w:rsidR="009B2BC3">
        <w:rPr>
          <w:rFonts w:ascii="Times New Roman" w:hAnsi="Times New Roman" w:cs="Times New Roman"/>
          <w:sz w:val="24"/>
          <w:szCs w:val="24"/>
        </w:rPr>
        <w:t>providing comments on any of the cases.</w:t>
      </w:r>
      <w:r w:rsidR="00B94A14">
        <w:rPr>
          <w:rFonts w:ascii="Times New Roman" w:hAnsi="Times New Roman" w:cs="Times New Roman"/>
          <w:sz w:val="24"/>
          <w:szCs w:val="24"/>
        </w:rPr>
        <w:t xml:space="preserve">  John Lord indicated he could pull together a document outlining the </w:t>
      </w:r>
      <w:r w:rsidR="006A33F1">
        <w:rPr>
          <w:rFonts w:ascii="Times New Roman" w:hAnsi="Times New Roman" w:cs="Times New Roman"/>
          <w:sz w:val="24"/>
          <w:szCs w:val="24"/>
        </w:rPr>
        <w:t xml:space="preserve">customer service and portal </w:t>
      </w:r>
      <w:r w:rsidR="00B94A14">
        <w:rPr>
          <w:rFonts w:ascii="Times New Roman" w:hAnsi="Times New Roman" w:cs="Times New Roman"/>
          <w:sz w:val="24"/>
          <w:szCs w:val="24"/>
        </w:rPr>
        <w:t xml:space="preserve">problems VEPGA members have </w:t>
      </w:r>
      <w:r w:rsidR="006A33F1">
        <w:rPr>
          <w:rFonts w:ascii="Times New Roman" w:hAnsi="Times New Roman" w:cs="Times New Roman"/>
          <w:sz w:val="24"/>
          <w:szCs w:val="24"/>
        </w:rPr>
        <w:t>experienced with Dominion</w:t>
      </w:r>
      <w:r w:rsidR="00B94A14">
        <w:rPr>
          <w:rFonts w:ascii="Times New Roman" w:hAnsi="Times New Roman" w:cs="Times New Roman"/>
          <w:sz w:val="24"/>
          <w:szCs w:val="24"/>
        </w:rPr>
        <w:t xml:space="preserve">.  </w:t>
      </w:r>
      <w:r w:rsidR="006A33F1">
        <w:rPr>
          <w:rFonts w:ascii="Times New Roman" w:hAnsi="Times New Roman" w:cs="Times New Roman"/>
          <w:sz w:val="24"/>
          <w:szCs w:val="24"/>
        </w:rPr>
        <w:t>This could be an</w:t>
      </w:r>
      <w:r w:rsidR="00B94A14">
        <w:rPr>
          <w:rFonts w:ascii="Times New Roman" w:hAnsi="Times New Roman" w:cs="Times New Roman"/>
          <w:sz w:val="24"/>
          <w:szCs w:val="24"/>
        </w:rPr>
        <w:t xml:space="preserve"> opportunity to </w:t>
      </w:r>
      <w:r w:rsidR="006A33F1">
        <w:rPr>
          <w:rFonts w:ascii="Times New Roman" w:hAnsi="Times New Roman" w:cs="Times New Roman"/>
          <w:sz w:val="24"/>
          <w:szCs w:val="24"/>
        </w:rPr>
        <w:t>elevate</w:t>
      </w:r>
      <w:r w:rsidR="00B94A14">
        <w:rPr>
          <w:rFonts w:ascii="Times New Roman" w:hAnsi="Times New Roman" w:cs="Times New Roman"/>
          <w:sz w:val="24"/>
          <w:szCs w:val="24"/>
        </w:rPr>
        <w:t xml:space="preserve"> the issues VEPGA </w:t>
      </w:r>
      <w:r w:rsidR="006A33F1">
        <w:rPr>
          <w:rFonts w:ascii="Times New Roman" w:hAnsi="Times New Roman" w:cs="Times New Roman"/>
          <w:sz w:val="24"/>
          <w:szCs w:val="24"/>
        </w:rPr>
        <w:t>members have experienced and provide additional context to the current testimony around customer service</w:t>
      </w:r>
      <w:r w:rsidR="00B94A14">
        <w:rPr>
          <w:rFonts w:ascii="Times New Roman" w:hAnsi="Times New Roman" w:cs="Times New Roman"/>
          <w:sz w:val="24"/>
          <w:szCs w:val="24"/>
        </w:rPr>
        <w:t xml:space="preserve">. Steve Burr referred to lines 19-21 in the biennial review case </w:t>
      </w:r>
      <w:r w:rsidR="005512C7">
        <w:rPr>
          <w:rFonts w:ascii="Times New Roman" w:hAnsi="Times New Roman" w:cs="Times New Roman"/>
          <w:sz w:val="24"/>
          <w:szCs w:val="24"/>
        </w:rPr>
        <w:t>testimony to frame the potential</w:t>
      </w:r>
      <w:r w:rsidR="00B94A14">
        <w:rPr>
          <w:rFonts w:ascii="Times New Roman" w:hAnsi="Times New Roman" w:cs="Times New Roman"/>
          <w:sz w:val="24"/>
          <w:szCs w:val="24"/>
        </w:rPr>
        <w:t xml:space="preserve"> comments VEPGA should focus on.</w:t>
      </w:r>
      <w:r w:rsidR="00E53167">
        <w:rPr>
          <w:rFonts w:ascii="Times New Roman" w:hAnsi="Times New Roman" w:cs="Times New Roman"/>
          <w:sz w:val="24"/>
          <w:szCs w:val="24"/>
        </w:rPr>
        <w:t xml:space="preserve">  Tim McCormick and Cliona Robb provided input related to the </w:t>
      </w:r>
      <w:r w:rsidR="005512C7">
        <w:rPr>
          <w:rFonts w:ascii="Times New Roman" w:hAnsi="Times New Roman" w:cs="Times New Roman"/>
          <w:sz w:val="24"/>
          <w:szCs w:val="24"/>
        </w:rPr>
        <w:t xml:space="preserve">core </w:t>
      </w:r>
      <w:r w:rsidR="00E53167">
        <w:rPr>
          <w:rFonts w:ascii="Times New Roman" w:hAnsi="Times New Roman" w:cs="Times New Roman"/>
          <w:sz w:val="24"/>
          <w:szCs w:val="24"/>
        </w:rPr>
        <w:t>point</w:t>
      </w:r>
      <w:r w:rsidR="005512C7">
        <w:rPr>
          <w:rFonts w:ascii="Times New Roman" w:hAnsi="Times New Roman" w:cs="Times New Roman"/>
          <w:sz w:val="24"/>
          <w:szCs w:val="24"/>
        </w:rPr>
        <w:t>s</w:t>
      </w:r>
      <w:r w:rsidR="00E53167">
        <w:rPr>
          <w:rFonts w:ascii="Times New Roman" w:hAnsi="Times New Roman" w:cs="Times New Roman"/>
          <w:sz w:val="24"/>
          <w:szCs w:val="24"/>
        </w:rPr>
        <w:t xml:space="preserve"> </w:t>
      </w:r>
      <w:r w:rsidR="005512C7">
        <w:rPr>
          <w:rFonts w:ascii="Times New Roman" w:hAnsi="Times New Roman" w:cs="Times New Roman"/>
          <w:sz w:val="24"/>
          <w:szCs w:val="24"/>
        </w:rPr>
        <w:t>for potential biennial review comments</w:t>
      </w:r>
      <w:r w:rsidR="00E53167">
        <w:rPr>
          <w:rFonts w:ascii="Times New Roman" w:hAnsi="Times New Roman" w:cs="Times New Roman"/>
          <w:sz w:val="24"/>
          <w:szCs w:val="24"/>
        </w:rPr>
        <w:t xml:space="preserve">, </w:t>
      </w:r>
      <w:r w:rsidR="005512C7">
        <w:rPr>
          <w:rFonts w:ascii="Times New Roman" w:hAnsi="Times New Roman" w:cs="Times New Roman"/>
          <w:sz w:val="24"/>
          <w:szCs w:val="24"/>
        </w:rPr>
        <w:t>related to the current record around customer service</w:t>
      </w:r>
      <w:r w:rsidR="00E53167">
        <w:rPr>
          <w:rFonts w:ascii="Times New Roman" w:hAnsi="Times New Roman" w:cs="Times New Roman"/>
          <w:sz w:val="24"/>
          <w:szCs w:val="24"/>
        </w:rPr>
        <w:t xml:space="preserve">.  Cliona Robb </w:t>
      </w:r>
      <w:r w:rsidR="005512C7">
        <w:rPr>
          <w:rFonts w:ascii="Times New Roman" w:hAnsi="Times New Roman" w:cs="Times New Roman"/>
          <w:sz w:val="24"/>
          <w:szCs w:val="24"/>
        </w:rPr>
        <w:t>noted</w:t>
      </w:r>
      <w:r w:rsidR="00E53167">
        <w:rPr>
          <w:rFonts w:ascii="Times New Roman" w:hAnsi="Times New Roman" w:cs="Times New Roman"/>
          <w:sz w:val="24"/>
          <w:szCs w:val="24"/>
        </w:rPr>
        <w:t xml:space="preserve"> 1-2 page</w:t>
      </w:r>
      <w:r w:rsidR="005512C7">
        <w:rPr>
          <w:rFonts w:ascii="Times New Roman" w:hAnsi="Times New Roman" w:cs="Times New Roman"/>
          <w:sz w:val="24"/>
          <w:szCs w:val="24"/>
        </w:rPr>
        <w:t>s</w:t>
      </w:r>
      <w:r w:rsidR="00E53167">
        <w:rPr>
          <w:rFonts w:ascii="Times New Roman" w:hAnsi="Times New Roman" w:cs="Times New Roman"/>
          <w:sz w:val="24"/>
          <w:szCs w:val="24"/>
        </w:rPr>
        <w:t xml:space="preserve"> </w:t>
      </w:r>
      <w:r w:rsidR="005512C7">
        <w:rPr>
          <w:rFonts w:ascii="Times New Roman" w:hAnsi="Times New Roman" w:cs="Times New Roman"/>
          <w:sz w:val="24"/>
          <w:szCs w:val="24"/>
        </w:rPr>
        <w:t>of comments with attached referenced</w:t>
      </w:r>
      <w:r w:rsidR="00E53167">
        <w:rPr>
          <w:rFonts w:ascii="Times New Roman" w:hAnsi="Times New Roman" w:cs="Times New Roman"/>
          <w:sz w:val="24"/>
          <w:szCs w:val="24"/>
        </w:rPr>
        <w:t xml:space="preserve"> document</w:t>
      </w:r>
      <w:r w:rsidR="005512C7">
        <w:rPr>
          <w:rFonts w:ascii="Times New Roman" w:hAnsi="Times New Roman" w:cs="Times New Roman"/>
          <w:sz w:val="24"/>
          <w:szCs w:val="24"/>
        </w:rPr>
        <w:t xml:space="preserve"> would be appropriate to consider filing. </w:t>
      </w:r>
      <w:r w:rsidR="00E53167">
        <w:rPr>
          <w:rFonts w:ascii="Times New Roman" w:hAnsi="Times New Roman" w:cs="Times New Roman"/>
          <w:sz w:val="24"/>
          <w:szCs w:val="24"/>
        </w:rPr>
        <w:t xml:space="preserve">M. </w:t>
      </w:r>
      <w:r w:rsidR="003E44B6">
        <w:rPr>
          <w:rFonts w:ascii="Times New Roman" w:hAnsi="Times New Roman" w:cs="Times New Roman"/>
          <w:sz w:val="24"/>
          <w:szCs w:val="24"/>
        </w:rPr>
        <w:t xml:space="preserve">Barancewicz </w:t>
      </w:r>
      <w:r w:rsidR="00E53167">
        <w:rPr>
          <w:rFonts w:ascii="Times New Roman" w:hAnsi="Times New Roman" w:cs="Times New Roman"/>
          <w:sz w:val="24"/>
          <w:szCs w:val="24"/>
        </w:rPr>
        <w:t>suggested that the focus be on the areas specifically identified in 10-11 (“record of historic performance assessing the investment needs required to continue to deliver on our mission of adequate, reliable, cost-effective and customer service friendly electric service)</w:t>
      </w:r>
    </w:p>
    <w:p w14:paraId="1FA41436" w14:textId="77777777" w:rsidR="00E53167" w:rsidRDefault="00E53167" w:rsidP="002A0416">
      <w:pPr>
        <w:spacing w:after="0"/>
        <w:rPr>
          <w:rFonts w:ascii="Times New Roman" w:hAnsi="Times New Roman" w:cs="Times New Roman"/>
          <w:sz w:val="24"/>
          <w:szCs w:val="24"/>
        </w:rPr>
      </w:pPr>
    </w:p>
    <w:p w14:paraId="6FD90C0F" w14:textId="27D9D9F5" w:rsidR="00E53167" w:rsidRDefault="00E53167" w:rsidP="002A0416">
      <w:pPr>
        <w:spacing w:after="0"/>
        <w:rPr>
          <w:rFonts w:ascii="Times New Roman" w:hAnsi="Times New Roman" w:cs="Times New Roman"/>
          <w:sz w:val="24"/>
          <w:szCs w:val="24"/>
        </w:rPr>
      </w:pPr>
      <w:r>
        <w:rPr>
          <w:rFonts w:ascii="Times New Roman" w:hAnsi="Times New Roman" w:cs="Times New Roman"/>
          <w:sz w:val="24"/>
          <w:szCs w:val="24"/>
        </w:rPr>
        <w:t>Jennifer Rokasky moved that VEPGA provide written public comments on DVE application in the biennial review, seconded by Kirk Vizzier.</w:t>
      </w:r>
      <w:r w:rsidR="005C67AF">
        <w:rPr>
          <w:rFonts w:ascii="Times New Roman" w:hAnsi="Times New Roman" w:cs="Times New Roman"/>
          <w:sz w:val="24"/>
          <w:szCs w:val="24"/>
        </w:rPr>
        <w:t xml:space="preserve">  John Lord clarified that VEPGA establish standing, dispute their record of excellent customer service and dispute that there have been no complaints</w:t>
      </w:r>
      <w:r w:rsidR="00B545B5">
        <w:rPr>
          <w:rFonts w:ascii="Times New Roman" w:hAnsi="Times New Roman" w:cs="Times New Roman"/>
          <w:sz w:val="24"/>
          <w:szCs w:val="24"/>
        </w:rPr>
        <w:t xml:space="preserve">. </w:t>
      </w:r>
      <w:r w:rsidR="005C67AF">
        <w:rPr>
          <w:rFonts w:ascii="Times New Roman" w:hAnsi="Times New Roman" w:cs="Times New Roman"/>
          <w:sz w:val="24"/>
          <w:szCs w:val="24"/>
        </w:rPr>
        <w:t xml:space="preserve">The motion was unanimously approved. </w:t>
      </w:r>
    </w:p>
    <w:p w14:paraId="33FA4251" w14:textId="77777777" w:rsidR="00E53167" w:rsidRDefault="00E53167" w:rsidP="002A0416">
      <w:pPr>
        <w:spacing w:after="0"/>
        <w:rPr>
          <w:rFonts w:ascii="Times New Roman" w:hAnsi="Times New Roman" w:cs="Times New Roman"/>
          <w:sz w:val="24"/>
          <w:szCs w:val="24"/>
        </w:rPr>
      </w:pPr>
    </w:p>
    <w:p w14:paraId="7C68EF70" w14:textId="0B74C9A1" w:rsidR="005C67AF" w:rsidRDefault="005C67AF" w:rsidP="002A0416">
      <w:pPr>
        <w:spacing w:after="0"/>
        <w:rPr>
          <w:rFonts w:ascii="Times New Roman" w:hAnsi="Times New Roman" w:cs="Times New Roman"/>
          <w:sz w:val="24"/>
          <w:szCs w:val="24"/>
        </w:rPr>
      </w:pPr>
      <w:r>
        <w:rPr>
          <w:rFonts w:ascii="Times New Roman" w:hAnsi="Times New Roman" w:cs="Times New Roman"/>
          <w:sz w:val="24"/>
          <w:szCs w:val="24"/>
        </w:rPr>
        <w:t xml:space="preserve">Trevor McPhail asked could we invite the Commission to a VEPGA meeting, C. Robb said nothing prohibits it. </w:t>
      </w:r>
    </w:p>
    <w:p w14:paraId="4697CCCD" w14:textId="3CA394AF" w:rsidR="009B2BC3" w:rsidRDefault="00E53167" w:rsidP="002A0416">
      <w:pPr>
        <w:spacing w:after="0"/>
        <w:rPr>
          <w:rFonts w:ascii="Times New Roman" w:hAnsi="Times New Roman" w:cs="Times New Roman"/>
          <w:sz w:val="24"/>
          <w:szCs w:val="24"/>
        </w:rPr>
      </w:pPr>
      <w:r>
        <w:rPr>
          <w:rFonts w:ascii="Times New Roman" w:hAnsi="Times New Roman" w:cs="Times New Roman"/>
          <w:sz w:val="24"/>
          <w:szCs w:val="24"/>
        </w:rPr>
        <w:t xml:space="preserve">  </w:t>
      </w:r>
      <w:r w:rsidR="00B94A14">
        <w:rPr>
          <w:rFonts w:ascii="Times New Roman" w:hAnsi="Times New Roman" w:cs="Times New Roman"/>
          <w:sz w:val="24"/>
          <w:szCs w:val="24"/>
        </w:rPr>
        <w:t xml:space="preserve">       </w:t>
      </w:r>
      <w:r w:rsidR="009B2BC3">
        <w:rPr>
          <w:rFonts w:ascii="Times New Roman" w:hAnsi="Times New Roman" w:cs="Times New Roman"/>
          <w:sz w:val="24"/>
          <w:szCs w:val="24"/>
        </w:rPr>
        <w:t xml:space="preserve">  </w:t>
      </w:r>
    </w:p>
    <w:p w14:paraId="1A80656F" w14:textId="0D0C2AF6" w:rsidR="0040092C" w:rsidRDefault="00F12126" w:rsidP="002A0416">
      <w:pPr>
        <w:spacing w:after="0"/>
        <w:rPr>
          <w:rFonts w:ascii="Times New Roman" w:hAnsi="Times New Roman" w:cs="Times New Roman"/>
          <w:sz w:val="24"/>
          <w:szCs w:val="24"/>
        </w:rPr>
      </w:pPr>
      <w:r>
        <w:rPr>
          <w:rFonts w:ascii="Times New Roman" w:hAnsi="Times New Roman" w:cs="Times New Roman"/>
          <w:sz w:val="24"/>
          <w:szCs w:val="24"/>
        </w:rPr>
        <w:t xml:space="preserve">Steve Burr indicated that the Net Metering can be addressed in January and the Interconnection case already has some schools providing comments.   </w:t>
      </w:r>
      <w:r w:rsidR="00086BB0">
        <w:rPr>
          <w:rFonts w:ascii="Times New Roman" w:hAnsi="Times New Roman" w:cs="Times New Roman"/>
          <w:sz w:val="24"/>
          <w:szCs w:val="24"/>
        </w:rPr>
        <w:t xml:space="preserve"> </w:t>
      </w:r>
      <w:r w:rsidR="0040092C">
        <w:rPr>
          <w:rFonts w:ascii="Times New Roman" w:hAnsi="Times New Roman" w:cs="Times New Roman"/>
          <w:sz w:val="24"/>
          <w:szCs w:val="24"/>
        </w:rPr>
        <w:t xml:space="preserve"> </w:t>
      </w:r>
    </w:p>
    <w:p w14:paraId="3DF0C679" w14:textId="77777777" w:rsidR="00F12126" w:rsidRDefault="00F12126" w:rsidP="002A0416">
      <w:pPr>
        <w:spacing w:after="0"/>
        <w:rPr>
          <w:rFonts w:ascii="Times New Roman" w:hAnsi="Times New Roman" w:cs="Times New Roman"/>
          <w:i/>
          <w:iCs/>
          <w:sz w:val="24"/>
          <w:szCs w:val="24"/>
        </w:rPr>
      </w:pPr>
    </w:p>
    <w:p w14:paraId="7E0EE29C" w14:textId="77777777" w:rsidR="002642F1" w:rsidRDefault="002642F1" w:rsidP="002A0416">
      <w:pPr>
        <w:spacing w:after="0"/>
        <w:rPr>
          <w:rFonts w:ascii="Times New Roman" w:hAnsi="Times New Roman" w:cs="Times New Roman"/>
          <w:sz w:val="24"/>
          <w:szCs w:val="24"/>
        </w:rPr>
      </w:pPr>
      <w:r w:rsidRPr="002642F1">
        <w:rPr>
          <w:rFonts w:ascii="Times New Roman" w:hAnsi="Times New Roman" w:cs="Times New Roman"/>
          <w:sz w:val="24"/>
          <w:szCs w:val="24"/>
        </w:rPr>
        <w:t>Tim McCormick</w:t>
      </w:r>
      <w:r>
        <w:rPr>
          <w:rFonts w:ascii="Times New Roman" w:hAnsi="Times New Roman" w:cs="Times New Roman"/>
          <w:sz w:val="24"/>
          <w:szCs w:val="24"/>
        </w:rPr>
        <w:t xml:space="preserve"> on going rider cases </w:t>
      </w:r>
      <w:r w:rsidRPr="002642F1">
        <w:rPr>
          <w:rFonts w:ascii="Times New Roman" w:hAnsi="Times New Roman" w:cs="Times New Roman"/>
          <w:sz w:val="24"/>
          <w:szCs w:val="24"/>
        </w:rPr>
        <w:t xml:space="preserve"> </w:t>
      </w:r>
      <w:r>
        <w:rPr>
          <w:rFonts w:ascii="Times New Roman" w:hAnsi="Times New Roman" w:cs="Times New Roman"/>
          <w:sz w:val="24"/>
          <w:szCs w:val="24"/>
        </w:rPr>
        <w:t xml:space="preserve">- transmission rates are going up, new riders from SMR and the Chesterfield Energy Reliability Center, Rider RPS going up considerably. Rider RGGI suspended, still in limbo. Intergrated resource… was approved. </w:t>
      </w:r>
    </w:p>
    <w:p w14:paraId="33981AD9" w14:textId="77777777" w:rsidR="002642F1" w:rsidRDefault="002642F1" w:rsidP="002A0416">
      <w:pPr>
        <w:spacing w:after="0"/>
        <w:rPr>
          <w:rFonts w:ascii="Times New Roman" w:hAnsi="Times New Roman" w:cs="Times New Roman"/>
          <w:i/>
          <w:iCs/>
          <w:sz w:val="24"/>
          <w:szCs w:val="24"/>
        </w:rPr>
      </w:pPr>
    </w:p>
    <w:p w14:paraId="2ED8A62A" w14:textId="0612B5A7" w:rsidR="002642F1" w:rsidRPr="00FC003A" w:rsidRDefault="002642F1" w:rsidP="002A0416">
      <w:pPr>
        <w:spacing w:after="0"/>
        <w:rPr>
          <w:rFonts w:ascii="Times New Roman" w:hAnsi="Times New Roman" w:cs="Times New Roman"/>
          <w:sz w:val="24"/>
          <w:szCs w:val="24"/>
        </w:rPr>
      </w:pPr>
      <w:r w:rsidRPr="00FC003A">
        <w:rPr>
          <w:rFonts w:ascii="Times New Roman" w:hAnsi="Times New Roman" w:cs="Times New Roman"/>
          <w:sz w:val="24"/>
          <w:szCs w:val="24"/>
        </w:rPr>
        <w:t>Cost over runs for rider</w:t>
      </w:r>
      <w:r w:rsidR="00FC003A" w:rsidRPr="00FC003A">
        <w:rPr>
          <w:rFonts w:ascii="Times New Roman" w:hAnsi="Times New Roman" w:cs="Times New Roman"/>
          <w:sz w:val="24"/>
          <w:szCs w:val="24"/>
        </w:rPr>
        <w:t xml:space="preserve"> Off Shore Wind projects – after plants comes online expect the costs to come back down.</w:t>
      </w:r>
      <w:r w:rsidR="002F600F">
        <w:rPr>
          <w:rFonts w:ascii="Times New Roman" w:hAnsi="Times New Roman" w:cs="Times New Roman"/>
          <w:sz w:val="24"/>
          <w:szCs w:val="24"/>
        </w:rPr>
        <w:t xml:space="preserve">  Cost overruns driven by tariffs. </w:t>
      </w:r>
      <w:r w:rsidRPr="00FC003A">
        <w:rPr>
          <w:rFonts w:ascii="Times New Roman" w:hAnsi="Times New Roman" w:cs="Times New Roman"/>
          <w:sz w:val="24"/>
          <w:szCs w:val="24"/>
        </w:rPr>
        <w:t xml:space="preserve"> </w:t>
      </w:r>
    </w:p>
    <w:p w14:paraId="3DE682A2" w14:textId="77777777" w:rsidR="00E14845" w:rsidRPr="00D133F6" w:rsidRDefault="00E14845" w:rsidP="00E14845">
      <w:pPr>
        <w:spacing w:after="0"/>
        <w:rPr>
          <w:rFonts w:ascii="Times New Roman" w:hAnsi="Times New Roman" w:cs="Times New Roman"/>
          <w:i/>
          <w:iCs/>
          <w:sz w:val="24"/>
          <w:szCs w:val="24"/>
        </w:rPr>
      </w:pPr>
    </w:p>
    <w:p w14:paraId="73F0C55F" w14:textId="77777777" w:rsidR="00E878DC" w:rsidRPr="00325537" w:rsidRDefault="00E878DC" w:rsidP="00E878DC">
      <w:pPr>
        <w:spacing w:line="240" w:lineRule="auto"/>
        <w:rPr>
          <w:rFonts w:ascii="Times New Roman" w:eastAsia="Times New Roman" w:hAnsi="Times New Roman" w:cs="Times New Roman"/>
          <w:b/>
          <w:bCs/>
          <w:kern w:val="0"/>
          <w:sz w:val="24"/>
          <w:szCs w:val="24"/>
          <w14:ligatures w14:val="none"/>
        </w:rPr>
      </w:pPr>
      <w:r w:rsidRPr="00325537">
        <w:rPr>
          <w:rFonts w:ascii="Times New Roman" w:eastAsia="Times New Roman" w:hAnsi="Times New Roman" w:cs="Times New Roman"/>
          <w:b/>
          <w:bCs/>
          <w:kern w:val="0"/>
          <w:sz w:val="24"/>
          <w:szCs w:val="24"/>
          <w14:ligatures w14:val="none"/>
        </w:rPr>
        <w:t>V.</w:t>
      </w:r>
      <w:r w:rsidRPr="00325537">
        <w:rPr>
          <w:rFonts w:ascii="Times New Roman" w:eastAsia="Times New Roman" w:hAnsi="Times New Roman" w:cs="Times New Roman"/>
          <w:b/>
          <w:bCs/>
          <w:kern w:val="0"/>
          <w:sz w:val="24"/>
          <w:szCs w:val="24"/>
          <w14:ligatures w14:val="none"/>
        </w:rPr>
        <w:tab/>
      </w:r>
      <w:r w:rsidRPr="00325537">
        <w:rPr>
          <w:rFonts w:ascii="Times New Roman" w:eastAsia="Times New Roman" w:hAnsi="Times New Roman" w:cs="Times New Roman"/>
          <w:b/>
          <w:bCs/>
          <w:kern w:val="0"/>
          <w:sz w:val="24"/>
          <w:szCs w:val="24"/>
          <w:u w:val="single"/>
          <w14:ligatures w14:val="none"/>
        </w:rPr>
        <w:t>Committee updates</w:t>
      </w:r>
    </w:p>
    <w:p w14:paraId="76D0C924" w14:textId="201A5E0F" w:rsidR="00E878DC" w:rsidRDefault="00E878DC" w:rsidP="00E878DC">
      <w:pPr>
        <w:numPr>
          <w:ilvl w:val="0"/>
          <w:numId w:val="2"/>
        </w:numPr>
        <w:spacing w:before="60" w:line="240" w:lineRule="auto"/>
        <w:rPr>
          <w:rFonts w:ascii="Times New Roman" w:eastAsia="Times New Roman" w:hAnsi="Times New Roman" w:cs="Times New Roman"/>
          <w:b/>
          <w:bCs/>
          <w:kern w:val="0"/>
          <w:sz w:val="24"/>
          <w:szCs w:val="24"/>
          <w14:ligatures w14:val="none"/>
        </w:rPr>
      </w:pPr>
      <w:r w:rsidRPr="00325537">
        <w:rPr>
          <w:rFonts w:ascii="Times New Roman" w:eastAsia="Times New Roman" w:hAnsi="Times New Roman" w:cs="Times New Roman"/>
          <w:b/>
          <w:bCs/>
          <w:kern w:val="0"/>
          <w:sz w:val="24"/>
          <w:szCs w:val="24"/>
          <w14:ligatures w14:val="none"/>
        </w:rPr>
        <w:t>Budget and Finance Committee</w:t>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sidRPr="00325537">
        <w:rPr>
          <w:rFonts w:ascii="Times New Roman" w:eastAsia="Times New Roman" w:hAnsi="Times New Roman" w:cs="Times New Roman"/>
          <w:b/>
          <w:bCs/>
          <w:kern w:val="0"/>
          <w:sz w:val="24"/>
          <w:szCs w:val="24"/>
          <w14:ligatures w14:val="none"/>
        </w:rPr>
        <w:t xml:space="preserve"> </w:t>
      </w:r>
    </w:p>
    <w:p w14:paraId="54D7ED9A" w14:textId="77777777" w:rsidR="00491952" w:rsidRDefault="00E878DC" w:rsidP="0004219C">
      <w:pPr>
        <w:spacing w:after="0"/>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lastRenderedPageBreak/>
        <w:t>Co-Chair</w:t>
      </w:r>
      <w:r w:rsidR="003F18B7">
        <w:rPr>
          <w:rFonts w:ascii="Times New Roman" w:eastAsia="Times New Roman" w:hAnsi="Times New Roman" w:cs="Times New Roman"/>
          <w:bCs/>
          <w:kern w:val="0"/>
          <w:sz w:val="24"/>
          <w:szCs w:val="24"/>
          <w14:ligatures w14:val="none"/>
        </w:rPr>
        <w:t>s</w:t>
      </w:r>
      <w:r w:rsidR="000F48AF">
        <w:rPr>
          <w:rFonts w:ascii="Times New Roman" w:eastAsia="Times New Roman" w:hAnsi="Times New Roman" w:cs="Times New Roman"/>
          <w:bCs/>
          <w:kern w:val="0"/>
          <w:sz w:val="24"/>
          <w:szCs w:val="24"/>
          <w14:ligatures w14:val="none"/>
        </w:rPr>
        <w:t xml:space="preserve"> </w:t>
      </w:r>
      <w:r w:rsidR="0022287D">
        <w:rPr>
          <w:rFonts w:ascii="Times New Roman" w:eastAsia="Times New Roman" w:hAnsi="Times New Roman" w:cs="Times New Roman"/>
          <w:bCs/>
          <w:kern w:val="0"/>
          <w:sz w:val="24"/>
          <w:szCs w:val="24"/>
          <w14:ligatures w14:val="none"/>
        </w:rPr>
        <w:t>Kevin Smith</w:t>
      </w:r>
      <w:r w:rsidR="003F18B7">
        <w:rPr>
          <w:rFonts w:ascii="Times New Roman" w:eastAsia="Times New Roman" w:hAnsi="Times New Roman" w:cs="Times New Roman"/>
          <w:bCs/>
          <w:kern w:val="0"/>
          <w:sz w:val="24"/>
          <w:szCs w:val="24"/>
          <w14:ligatures w14:val="none"/>
        </w:rPr>
        <w:t xml:space="preserve"> and Kevin Milsted</w:t>
      </w:r>
      <w:r w:rsidR="00696B02">
        <w:rPr>
          <w:rFonts w:ascii="Times New Roman" w:eastAsia="Times New Roman" w:hAnsi="Times New Roman" w:cs="Times New Roman"/>
          <w:bCs/>
          <w:kern w:val="0"/>
          <w:sz w:val="24"/>
          <w:szCs w:val="24"/>
          <w14:ligatures w14:val="none"/>
        </w:rPr>
        <w:t xml:space="preserve">. </w:t>
      </w:r>
      <w:r w:rsidR="00EF1E40">
        <w:rPr>
          <w:rFonts w:ascii="Times New Roman" w:eastAsia="Times New Roman" w:hAnsi="Times New Roman" w:cs="Times New Roman"/>
          <w:bCs/>
          <w:kern w:val="0"/>
          <w:sz w:val="24"/>
          <w:szCs w:val="24"/>
          <w14:ligatures w14:val="none"/>
        </w:rPr>
        <w:t xml:space="preserve">Kevin </w:t>
      </w:r>
      <w:r w:rsidR="006D2E66">
        <w:rPr>
          <w:rFonts w:ascii="Times New Roman" w:eastAsia="Times New Roman" w:hAnsi="Times New Roman" w:cs="Times New Roman"/>
          <w:bCs/>
          <w:kern w:val="0"/>
          <w:sz w:val="24"/>
          <w:szCs w:val="24"/>
          <w14:ligatures w14:val="none"/>
        </w:rPr>
        <w:t xml:space="preserve">Smith </w:t>
      </w:r>
      <w:r w:rsidR="00EF1E40">
        <w:rPr>
          <w:rFonts w:ascii="Times New Roman" w:eastAsia="Times New Roman" w:hAnsi="Times New Roman" w:cs="Times New Roman"/>
          <w:bCs/>
          <w:kern w:val="0"/>
          <w:sz w:val="24"/>
          <w:szCs w:val="24"/>
          <w14:ligatures w14:val="none"/>
        </w:rPr>
        <w:t>provided an update</w:t>
      </w:r>
      <w:r w:rsidR="006D2E66">
        <w:rPr>
          <w:rFonts w:ascii="Times New Roman" w:eastAsia="Times New Roman" w:hAnsi="Times New Roman" w:cs="Times New Roman"/>
          <w:bCs/>
          <w:kern w:val="0"/>
          <w:sz w:val="24"/>
          <w:szCs w:val="24"/>
          <w14:ligatures w14:val="none"/>
        </w:rPr>
        <w:t xml:space="preserve"> on the year end financials and reminded Board members of the </w:t>
      </w:r>
      <w:r w:rsidR="00EF1E40">
        <w:rPr>
          <w:rFonts w:ascii="Times New Roman" w:eastAsia="Times New Roman" w:hAnsi="Times New Roman" w:cs="Times New Roman"/>
          <w:bCs/>
          <w:kern w:val="0"/>
          <w:sz w:val="24"/>
          <w:szCs w:val="24"/>
          <w14:ligatures w14:val="none"/>
        </w:rPr>
        <w:t>Professional Development line item up</w:t>
      </w:r>
      <w:r w:rsidR="006D2E66">
        <w:rPr>
          <w:rFonts w:ascii="Times New Roman" w:eastAsia="Times New Roman" w:hAnsi="Times New Roman" w:cs="Times New Roman"/>
          <w:bCs/>
          <w:kern w:val="0"/>
          <w:sz w:val="24"/>
          <w:szCs w:val="24"/>
          <w14:ligatures w14:val="none"/>
        </w:rPr>
        <w:t xml:space="preserve">, allowing for up to </w:t>
      </w:r>
      <w:r w:rsidR="00EF1E40">
        <w:rPr>
          <w:rFonts w:ascii="Times New Roman" w:eastAsia="Times New Roman" w:hAnsi="Times New Roman" w:cs="Times New Roman"/>
          <w:bCs/>
          <w:kern w:val="0"/>
          <w:sz w:val="24"/>
          <w:szCs w:val="24"/>
          <w14:ligatures w14:val="none"/>
        </w:rPr>
        <w:t>$1,000 per</w:t>
      </w:r>
      <w:r w:rsidR="006D2E66">
        <w:rPr>
          <w:rFonts w:ascii="Times New Roman" w:eastAsia="Times New Roman" w:hAnsi="Times New Roman" w:cs="Times New Roman"/>
          <w:bCs/>
          <w:kern w:val="0"/>
          <w:sz w:val="24"/>
          <w:szCs w:val="24"/>
          <w14:ligatures w14:val="none"/>
        </w:rPr>
        <w:t xml:space="preserve"> Board member for Professional Development per year. There was discussion about the </w:t>
      </w:r>
      <w:r w:rsidR="00324E8D">
        <w:rPr>
          <w:rFonts w:ascii="Times New Roman" w:eastAsia="Times New Roman" w:hAnsi="Times New Roman" w:cs="Times New Roman"/>
          <w:bCs/>
          <w:kern w:val="0"/>
          <w:sz w:val="24"/>
          <w:szCs w:val="24"/>
          <w14:ligatures w14:val="none"/>
        </w:rPr>
        <w:t>invoice</w:t>
      </w:r>
      <w:r w:rsidR="006D2E66">
        <w:rPr>
          <w:rFonts w:ascii="Times New Roman" w:eastAsia="Times New Roman" w:hAnsi="Times New Roman" w:cs="Times New Roman"/>
          <w:bCs/>
          <w:kern w:val="0"/>
          <w:sz w:val="24"/>
          <w:szCs w:val="24"/>
          <w14:ligatures w14:val="none"/>
        </w:rPr>
        <w:t xml:space="preserve">s going out before July 1 for fiscal year dues.  Propose a notice of assessment of some kind be communicated to VEPGA members prior to </w:t>
      </w:r>
      <w:r w:rsidR="00491952">
        <w:rPr>
          <w:rFonts w:ascii="Times New Roman" w:eastAsia="Times New Roman" w:hAnsi="Times New Roman" w:cs="Times New Roman"/>
          <w:bCs/>
          <w:kern w:val="0"/>
          <w:sz w:val="24"/>
          <w:szCs w:val="24"/>
          <w14:ligatures w14:val="none"/>
        </w:rPr>
        <w:t xml:space="preserve">May 31 and then the invoices be sent out on July 1 in future fiscal years. </w:t>
      </w:r>
    </w:p>
    <w:p w14:paraId="42C15F31" w14:textId="79B3E3D4" w:rsidR="00E878DC" w:rsidRDefault="00EF1E40" w:rsidP="0004219C">
      <w:pPr>
        <w:spacing w:after="0"/>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696B02">
        <w:rPr>
          <w:rFonts w:ascii="Times New Roman" w:eastAsia="Times New Roman" w:hAnsi="Times New Roman" w:cs="Times New Roman"/>
          <w:bCs/>
          <w:kern w:val="0"/>
          <w:sz w:val="24"/>
          <w:szCs w:val="24"/>
          <w14:ligatures w14:val="none"/>
        </w:rPr>
        <w:t xml:space="preserve"> </w:t>
      </w:r>
      <w:r w:rsidR="002438D7">
        <w:rPr>
          <w:rFonts w:ascii="Times New Roman" w:eastAsia="Times New Roman" w:hAnsi="Times New Roman" w:cs="Times New Roman"/>
          <w:bCs/>
          <w:kern w:val="0"/>
          <w:sz w:val="24"/>
          <w:szCs w:val="24"/>
          <w14:ligatures w14:val="none"/>
        </w:rPr>
        <w:t xml:space="preserve">    </w:t>
      </w:r>
      <w:r w:rsidR="00FA4798">
        <w:rPr>
          <w:rFonts w:ascii="Times New Roman" w:eastAsia="Times New Roman" w:hAnsi="Times New Roman" w:cs="Times New Roman"/>
          <w:bCs/>
          <w:kern w:val="0"/>
          <w:sz w:val="24"/>
          <w:szCs w:val="24"/>
          <w14:ligatures w14:val="none"/>
        </w:rPr>
        <w:t xml:space="preserve">   </w:t>
      </w:r>
      <w:r w:rsidR="00E878DC">
        <w:rPr>
          <w:rFonts w:ascii="Times New Roman" w:eastAsia="Times New Roman" w:hAnsi="Times New Roman" w:cs="Times New Roman"/>
          <w:bCs/>
          <w:kern w:val="0"/>
          <w:sz w:val="24"/>
          <w:szCs w:val="24"/>
          <w14:ligatures w14:val="none"/>
        </w:rPr>
        <w:t xml:space="preserve"> </w:t>
      </w:r>
      <w:r w:rsidR="00E878DC" w:rsidRPr="00325537">
        <w:rPr>
          <w:rFonts w:ascii="Times New Roman" w:eastAsia="Times New Roman" w:hAnsi="Times New Roman" w:cs="Times New Roman"/>
          <w:bCs/>
          <w:kern w:val="0"/>
          <w:sz w:val="24"/>
          <w:szCs w:val="24"/>
          <w14:ligatures w14:val="none"/>
        </w:rPr>
        <w:t xml:space="preserve"> </w:t>
      </w:r>
    </w:p>
    <w:p w14:paraId="0F6DB10C" w14:textId="77777777" w:rsidR="00E878DC" w:rsidRPr="00325537" w:rsidRDefault="00E878DC" w:rsidP="00E878DC">
      <w:pPr>
        <w:numPr>
          <w:ilvl w:val="0"/>
          <w:numId w:val="2"/>
        </w:numPr>
        <w:spacing w:before="60" w:after="0" w:line="240" w:lineRule="auto"/>
        <w:rPr>
          <w:rFonts w:ascii="Times New Roman" w:eastAsia="Times New Roman" w:hAnsi="Times New Roman" w:cs="Times New Roman"/>
          <w:b/>
          <w:bCs/>
          <w:kern w:val="0"/>
          <w:sz w:val="24"/>
          <w:szCs w:val="24"/>
          <w14:ligatures w14:val="none"/>
        </w:rPr>
      </w:pPr>
      <w:bookmarkStart w:id="2" w:name="_Hlk206673699"/>
      <w:r w:rsidRPr="00325537">
        <w:rPr>
          <w:rFonts w:ascii="Times New Roman" w:eastAsia="Times New Roman" w:hAnsi="Times New Roman" w:cs="Times New Roman"/>
          <w:b/>
          <w:bCs/>
          <w:kern w:val="0"/>
          <w:sz w:val="24"/>
          <w:szCs w:val="24"/>
          <w14:ligatures w14:val="none"/>
        </w:rPr>
        <w:t>Joint Action Committee</w:t>
      </w:r>
    </w:p>
    <w:p w14:paraId="75FAF237" w14:textId="2EC43882" w:rsidR="001A6DF6" w:rsidRDefault="00E878DC" w:rsidP="00FA4D83">
      <w:pPr>
        <w:spacing w:after="0"/>
        <w:rPr>
          <w:rFonts w:ascii="Times New Roman" w:eastAsia="Times New Roman" w:hAnsi="Times New Roman" w:cs="Times New Roman"/>
          <w:bCs/>
          <w:kern w:val="0"/>
          <w:sz w:val="24"/>
          <w:szCs w:val="24"/>
          <w14:ligatures w14:val="none"/>
        </w:rPr>
      </w:pPr>
      <w:r w:rsidRPr="009E164B">
        <w:rPr>
          <w:rFonts w:ascii="Times New Roman" w:eastAsia="Times New Roman" w:hAnsi="Times New Roman" w:cs="Times New Roman"/>
          <w:bCs/>
          <w:kern w:val="0"/>
          <w:sz w:val="24"/>
          <w:szCs w:val="24"/>
          <w14:ligatures w14:val="none"/>
        </w:rPr>
        <w:t>JAC Co-Chair</w:t>
      </w:r>
      <w:r w:rsidR="00231EC7">
        <w:rPr>
          <w:rFonts w:ascii="Times New Roman" w:eastAsia="Times New Roman" w:hAnsi="Times New Roman" w:cs="Times New Roman"/>
          <w:bCs/>
          <w:kern w:val="0"/>
          <w:sz w:val="24"/>
          <w:szCs w:val="24"/>
          <w14:ligatures w14:val="none"/>
        </w:rPr>
        <w:t>s</w:t>
      </w:r>
      <w:r w:rsidRPr="009E164B">
        <w:rPr>
          <w:rFonts w:ascii="Times New Roman" w:eastAsia="Times New Roman" w:hAnsi="Times New Roman" w:cs="Times New Roman"/>
          <w:bCs/>
          <w:kern w:val="0"/>
          <w:sz w:val="24"/>
          <w:szCs w:val="24"/>
          <w14:ligatures w14:val="none"/>
        </w:rPr>
        <w:t>, Trevor McPhail-Vuono</w:t>
      </w:r>
      <w:r w:rsidR="00231EC7">
        <w:rPr>
          <w:rFonts w:ascii="Times New Roman" w:eastAsia="Times New Roman" w:hAnsi="Times New Roman" w:cs="Times New Roman"/>
          <w:bCs/>
          <w:kern w:val="0"/>
          <w:sz w:val="24"/>
          <w:szCs w:val="24"/>
          <w14:ligatures w14:val="none"/>
        </w:rPr>
        <w:t xml:space="preserve"> and Najib Salehi.</w:t>
      </w:r>
      <w:r w:rsidR="00BB453F">
        <w:rPr>
          <w:rFonts w:ascii="Times New Roman" w:eastAsia="Times New Roman" w:hAnsi="Times New Roman" w:cs="Times New Roman"/>
          <w:bCs/>
          <w:kern w:val="0"/>
          <w:sz w:val="24"/>
          <w:szCs w:val="24"/>
          <w14:ligatures w14:val="none"/>
        </w:rPr>
        <w:t xml:space="preserve">  </w:t>
      </w:r>
      <w:bookmarkStart w:id="3" w:name="_Hlk198654290"/>
      <w:r w:rsidR="007F7EDB">
        <w:rPr>
          <w:rFonts w:ascii="Times New Roman" w:eastAsia="Times New Roman" w:hAnsi="Times New Roman" w:cs="Times New Roman"/>
          <w:bCs/>
          <w:kern w:val="0"/>
          <w:sz w:val="24"/>
          <w:szCs w:val="24"/>
          <w14:ligatures w14:val="none"/>
        </w:rPr>
        <w:t>Trevor</w:t>
      </w:r>
      <w:r w:rsidR="00491952">
        <w:rPr>
          <w:rFonts w:ascii="Times New Roman" w:eastAsia="Times New Roman" w:hAnsi="Times New Roman" w:cs="Times New Roman"/>
          <w:bCs/>
          <w:kern w:val="0"/>
          <w:sz w:val="24"/>
          <w:szCs w:val="24"/>
          <w14:ligatures w14:val="none"/>
        </w:rPr>
        <w:t xml:space="preserve"> McPhail-Vuono indicated they are having much success with the issue tracker and they have much participation at the JAC.  </w:t>
      </w:r>
      <w:r w:rsidR="007F7EDB">
        <w:rPr>
          <w:rFonts w:ascii="Times New Roman" w:eastAsia="Times New Roman" w:hAnsi="Times New Roman" w:cs="Times New Roman"/>
          <w:bCs/>
          <w:kern w:val="0"/>
          <w:sz w:val="24"/>
          <w:szCs w:val="24"/>
          <w14:ligatures w14:val="none"/>
        </w:rPr>
        <w:t>Najib</w:t>
      </w:r>
      <w:r w:rsidR="00491952">
        <w:rPr>
          <w:rFonts w:ascii="Times New Roman" w:eastAsia="Times New Roman" w:hAnsi="Times New Roman" w:cs="Times New Roman"/>
          <w:bCs/>
          <w:kern w:val="0"/>
          <w:sz w:val="24"/>
          <w:szCs w:val="24"/>
          <w14:ligatures w14:val="none"/>
        </w:rPr>
        <w:t xml:space="preserve"> Salehi </w:t>
      </w:r>
      <w:r w:rsidR="007F7EDB">
        <w:rPr>
          <w:rFonts w:ascii="Times New Roman" w:eastAsia="Times New Roman" w:hAnsi="Times New Roman" w:cs="Times New Roman"/>
          <w:bCs/>
          <w:kern w:val="0"/>
          <w:sz w:val="24"/>
          <w:szCs w:val="24"/>
          <w14:ligatures w14:val="none"/>
        </w:rPr>
        <w:t>indicated that they are resolving issues much faster than in the past. Trevor</w:t>
      </w:r>
      <w:r w:rsidR="00491952">
        <w:rPr>
          <w:rFonts w:ascii="Times New Roman" w:eastAsia="Times New Roman" w:hAnsi="Times New Roman" w:cs="Times New Roman"/>
          <w:bCs/>
          <w:kern w:val="0"/>
          <w:sz w:val="24"/>
          <w:szCs w:val="24"/>
          <w14:ligatures w14:val="none"/>
        </w:rPr>
        <w:t xml:space="preserve"> McPhail-Vuono </w:t>
      </w:r>
      <w:r w:rsidR="007F7EDB">
        <w:rPr>
          <w:rFonts w:ascii="Times New Roman" w:eastAsia="Times New Roman" w:hAnsi="Times New Roman" w:cs="Times New Roman"/>
          <w:bCs/>
          <w:kern w:val="0"/>
          <w:sz w:val="24"/>
          <w:szCs w:val="24"/>
          <w14:ligatures w14:val="none"/>
        </w:rPr>
        <w:t xml:space="preserve">indicated there will be one more meeting this month. </w:t>
      </w:r>
    </w:p>
    <w:p w14:paraId="128AEE46" w14:textId="4456F10F" w:rsidR="00491952" w:rsidRPr="009E164B" w:rsidRDefault="00491952" w:rsidP="00FA4D83">
      <w:pPr>
        <w:spacing w:after="0"/>
        <w:rPr>
          <w:bCs/>
        </w:rPr>
      </w:pPr>
      <w:r>
        <w:rPr>
          <w:rFonts w:ascii="Times New Roman" w:eastAsia="Times New Roman" w:hAnsi="Times New Roman" w:cs="Times New Roman"/>
          <w:bCs/>
          <w:kern w:val="0"/>
          <w:sz w:val="24"/>
          <w:szCs w:val="24"/>
          <w14:ligatures w14:val="none"/>
        </w:rPr>
        <w:t>\</w:t>
      </w:r>
    </w:p>
    <w:bookmarkEnd w:id="2"/>
    <w:bookmarkEnd w:id="3"/>
    <w:p w14:paraId="7D267F36" w14:textId="6CCDCFF6" w:rsidR="00E878DC" w:rsidRPr="00764C2E" w:rsidRDefault="00E878DC" w:rsidP="00E878DC">
      <w:pPr>
        <w:numPr>
          <w:ilvl w:val="0"/>
          <w:numId w:val="2"/>
        </w:numPr>
        <w:spacing w:before="60" w:after="0" w:line="240" w:lineRule="auto"/>
        <w:rPr>
          <w:rFonts w:ascii="Times New Roman" w:eastAsia="Times New Roman" w:hAnsi="Times New Roman" w:cs="Times New Roman"/>
          <w:b/>
          <w:bCs/>
          <w:kern w:val="0"/>
          <w:sz w:val="24"/>
          <w:szCs w:val="24"/>
          <w14:ligatures w14:val="none"/>
        </w:rPr>
      </w:pPr>
      <w:r w:rsidRPr="00325537">
        <w:rPr>
          <w:rFonts w:ascii="Times New Roman" w:eastAsia="Times New Roman" w:hAnsi="Times New Roman" w:cs="Times New Roman"/>
          <w:b/>
          <w:bCs/>
          <w:kern w:val="0"/>
          <w:sz w:val="24"/>
          <w:szCs w:val="24"/>
          <w14:ligatures w14:val="none"/>
        </w:rPr>
        <w:t>Education and Events Committee</w:t>
      </w:r>
    </w:p>
    <w:p w14:paraId="31BC6071" w14:textId="2408A8E0" w:rsidR="007F7EDB" w:rsidRDefault="00E878DC" w:rsidP="00E020FC">
      <w:pPr>
        <w:spacing w:after="0" w:line="240" w:lineRule="auto"/>
        <w:rPr>
          <w:rFonts w:ascii="Times New Roman" w:eastAsia="Times New Roman" w:hAnsi="Times New Roman" w:cs="Times New Roman"/>
          <w:kern w:val="0"/>
          <w:sz w:val="24"/>
          <w:szCs w:val="24"/>
          <w14:ligatures w14:val="none"/>
        </w:rPr>
      </w:pPr>
      <w:r w:rsidRPr="00764C2E">
        <w:rPr>
          <w:rFonts w:ascii="Times New Roman" w:eastAsia="Times New Roman" w:hAnsi="Times New Roman" w:cs="Times New Roman"/>
          <w:kern w:val="0"/>
          <w:sz w:val="24"/>
          <w:szCs w:val="24"/>
          <w14:ligatures w14:val="none"/>
        </w:rPr>
        <w:t xml:space="preserve">Education and Events Committee co-chair, </w:t>
      </w:r>
      <w:r w:rsidR="00FA4D83">
        <w:rPr>
          <w:rFonts w:ascii="Times New Roman" w:eastAsia="Times New Roman" w:hAnsi="Times New Roman" w:cs="Times New Roman"/>
          <w:kern w:val="0"/>
          <w:sz w:val="24"/>
          <w:szCs w:val="24"/>
          <w14:ligatures w14:val="none"/>
        </w:rPr>
        <w:t>Dawn Olesky and J</w:t>
      </w:r>
      <w:r w:rsidRPr="00764C2E">
        <w:rPr>
          <w:rFonts w:ascii="Times New Roman" w:eastAsia="Times New Roman" w:hAnsi="Times New Roman" w:cs="Times New Roman"/>
          <w:kern w:val="0"/>
          <w:sz w:val="24"/>
          <w:szCs w:val="24"/>
          <w14:ligatures w14:val="none"/>
        </w:rPr>
        <w:t>ulia Reynolds</w:t>
      </w:r>
      <w:r w:rsidR="00FA4D83">
        <w:rPr>
          <w:rFonts w:ascii="Times New Roman" w:eastAsia="Times New Roman" w:hAnsi="Times New Roman" w:cs="Times New Roman"/>
          <w:kern w:val="0"/>
          <w:sz w:val="24"/>
          <w:szCs w:val="24"/>
          <w14:ligatures w14:val="none"/>
        </w:rPr>
        <w:t>.</w:t>
      </w:r>
      <w:r w:rsidR="007F7EDB">
        <w:rPr>
          <w:rFonts w:ascii="Times New Roman" w:eastAsia="Times New Roman" w:hAnsi="Times New Roman" w:cs="Times New Roman"/>
          <w:kern w:val="0"/>
          <w:sz w:val="24"/>
          <w:szCs w:val="24"/>
          <w14:ligatures w14:val="none"/>
        </w:rPr>
        <w:t xml:space="preserve">  Julia indicated they haven’t had any activity since the Annual Meeting but are planning webinars in the future months.  If members have ideas about webinar topics, to please send to the Chairs. </w:t>
      </w:r>
    </w:p>
    <w:p w14:paraId="664FCDD6" w14:textId="77777777" w:rsidR="00306C11" w:rsidRDefault="00306C11" w:rsidP="00E020FC">
      <w:pPr>
        <w:spacing w:after="0" w:line="240" w:lineRule="auto"/>
        <w:rPr>
          <w:rFonts w:ascii="Times New Roman" w:eastAsia="Times New Roman" w:hAnsi="Times New Roman" w:cs="Times New Roman"/>
          <w:kern w:val="0"/>
          <w:sz w:val="24"/>
          <w:szCs w:val="24"/>
          <w14:ligatures w14:val="none"/>
        </w:rPr>
      </w:pPr>
    </w:p>
    <w:p w14:paraId="4881C224" w14:textId="77777777" w:rsidR="00E878DC" w:rsidRPr="00764C2E" w:rsidRDefault="00E878DC" w:rsidP="00E878DC">
      <w:pPr>
        <w:numPr>
          <w:ilvl w:val="0"/>
          <w:numId w:val="2"/>
        </w:numPr>
        <w:spacing w:before="60" w:after="0" w:line="240" w:lineRule="auto"/>
        <w:rPr>
          <w:rFonts w:ascii="Times New Roman" w:eastAsia="Times New Roman" w:hAnsi="Times New Roman" w:cs="Times New Roman"/>
          <w:b/>
          <w:kern w:val="0"/>
          <w:sz w:val="24"/>
          <w:szCs w:val="24"/>
          <w14:ligatures w14:val="none"/>
        </w:rPr>
      </w:pPr>
      <w:r w:rsidRPr="00325537">
        <w:rPr>
          <w:rFonts w:ascii="Times New Roman" w:eastAsia="Times New Roman" w:hAnsi="Times New Roman" w:cs="Times New Roman"/>
          <w:b/>
          <w:kern w:val="0"/>
          <w:sz w:val="24"/>
          <w:szCs w:val="24"/>
          <w14:ligatures w14:val="none"/>
        </w:rPr>
        <w:t>Membership Engagement Committee</w:t>
      </w:r>
    </w:p>
    <w:p w14:paraId="240ADE93" w14:textId="112D75D1" w:rsidR="003E59B3" w:rsidRDefault="00E878DC" w:rsidP="00354A0E">
      <w:pPr>
        <w:spacing w:before="60" w:after="0" w:line="240" w:lineRule="auto"/>
        <w:rPr>
          <w:rFonts w:ascii="Times New Roman" w:hAnsi="Times New Roman" w:cs="Times New Roman"/>
          <w:sz w:val="24"/>
          <w:szCs w:val="24"/>
        </w:rPr>
      </w:pPr>
      <w:r w:rsidRPr="00764C2E">
        <w:rPr>
          <w:rFonts w:ascii="Times New Roman" w:eastAsia="Times New Roman" w:hAnsi="Times New Roman" w:cs="Times New Roman"/>
          <w:kern w:val="0"/>
          <w:sz w:val="24"/>
          <w:szCs w:val="24"/>
          <w14:ligatures w14:val="none"/>
        </w:rPr>
        <w:t>Membership Engagement Committee co-chair</w:t>
      </w:r>
      <w:r w:rsidR="006B4E62">
        <w:rPr>
          <w:rFonts w:ascii="Times New Roman" w:eastAsia="Times New Roman" w:hAnsi="Times New Roman" w:cs="Times New Roman"/>
          <w:kern w:val="0"/>
          <w:sz w:val="24"/>
          <w:szCs w:val="24"/>
          <w14:ligatures w14:val="none"/>
        </w:rPr>
        <w:t>s</w:t>
      </w:r>
      <w:r w:rsidRPr="00764C2E">
        <w:rPr>
          <w:rFonts w:ascii="Times New Roman" w:eastAsia="Times New Roman" w:hAnsi="Times New Roman" w:cs="Times New Roman"/>
          <w:kern w:val="0"/>
          <w:sz w:val="24"/>
          <w:szCs w:val="24"/>
          <w14:ligatures w14:val="none"/>
        </w:rPr>
        <w:t xml:space="preserve">, </w:t>
      </w:r>
      <w:r w:rsidR="001B2807">
        <w:rPr>
          <w:rFonts w:ascii="Times New Roman" w:eastAsia="Times New Roman" w:hAnsi="Times New Roman" w:cs="Times New Roman"/>
          <w:kern w:val="0"/>
          <w:sz w:val="24"/>
          <w:szCs w:val="24"/>
          <w14:ligatures w14:val="none"/>
        </w:rPr>
        <w:t xml:space="preserve">Tanner Prime </w:t>
      </w:r>
      <w:r w:rsidR="006B4E62">
        <w:rPr>
          <w:rFonts w:ascii="Times New Roman" w:eastAsia="Times New Roman" w:hAnsi="Times New Roman" w:cs="Times New Roman"/>
          <w:kern w:val="0"/>
          <w:sz w:val="24"/>
          <w:szCs w:val="24"/>
          <w14:ligatures w14:val="none"/>
        </w:rPr>
        <w:t>and Mi</w:t>
      </w:r>
      <w:r w:rsidR="003E59B3">
        <w:rPr>
          <w:rFonts w:ascii="Times New Roman" w:eastAsia="Times New Roman" w:hAnsi="Times New Roman" w:cs="Times New Roman"/>
          <w:kern w:val="0"/>
          <w:sz w:val="24"/>
          <w:szCs w:val="24"/>
          <w14:ligatures w14:val="none"/>
        </w:rPr>
        <w:t xml:space="preserve">chael </w:t>
      </w:r>
      <w:r w:rsidR="003E59B3" w:rsidRPr="005F2307">
        <w:rPr>
          <w:rFonts w:ascii="Times New Roman" w:hAnsi="Times New Roman" w:cs="Times New Roman"/>
          <w:sz w:val="24"/>
          <w:szCs w:val="24"/>
        </w:rPr>
        <w:t>Barancewicz</w:t>
      </w:r>
      <w:r w:rsidR="00FA4D83">
        <w:rPr>
          <w:rFonts w:ascii="Times New Roman" w:hAnsi="Times New Roman" w:cs="Times New Roman"/>
          <w:sz w:val="24"/>
          <w:szCs w:val="24"/>
        </w:rPr>
        <w:t>.</w:t>
      </w:r>
      <w:r w:rsidR="00E37818">
        <w:rPr>
          <w:rFonts w:ascii="Times New Roman" w:hAnsi="Times New Roman" w:cs="Times New Roman"/>
          <w:sz w:val="24"/>
          <w:szCs w:val="24"/>
        </w:rPr>
        <w:t xml:space="preserve">  Tanner Prime indicated they only had 21 responses to the survey.  Trevor McPhail-Vuono asked if he could put the survey at the end of the survey.</w:t>
      </w:r>
      <w:r w:rsidR="00E21118">
        <w:rPr>
          <w:rFonts w:ascii="Times New Roman" w:hAnsi="Times New Roman" w:cs="Times New Roman"/>
          <w:sz w:val="24"/>
          <w:szCs w:val="24"/>
        </w:rPr>
        <w:t xml:space="preserve">  Tanner Prime indicated they would leave it open. Reviewed some of the highlights from the survey.  </w:t>
      </w:r>
      <w:r w:rsidR="00E37818">
        <w:rPr>
          <w:rFonts w:ascii="Times New Roman" w:hAnsi="Times New Roman" w:cs="Times New Roman"/>
          <w:sz w:val="24"/>
          <w:szCs w:val="24"/>
        </w:rPr>
        <w:t xml:space="preserve">  </w:t>
      </w:r>
      <w:r w:rsidR="00FA4D83">
        <w:rPr>
          <w:rFonts w:ascii="Times New Roman" w:hAnsi="Times New Roman" w:cs="Times New Roman"/>
          <w:sz w:val="24"/>
          <w:szCs w:val="24"/>
        </w:rPr>
        <w:t xml:space="preserve"> </w:t>
      </w:r>
    </w:p>
    <w:p w14:paraId="3E231455" w14:textId="77777777" w:rsidR="00E21118" w:rsidRDefault="00E21118" w:rsidP="00354A0E">
      <w:pPr>
        <w:spacing w:before="60" w:after="0" w:line="240" w:lineRule="auto"/>
        <w:rPr>
          <w:rFonts w:ascii="Times New Roman" w:eastAsia="Times New Roman" w:hAnsi="Times New Roman" w:cs="Times New Roman"/>
          <w:b/>
          <w:bCs/>
          <w:kern w:val="0"/>
          <w:sz w:val="24"/>
          <w:szCs w:val="24"/>
          <w14:ligatures w14:val="none"/>
        </w:rPr>
      </w:pPr>
    </w:p>
    <w:p w14:paraId="26FC67C0" w14:textId="0B1AF3E2" w:rsidR="00325537" w:rsidRDefault="00325537" w:rsidP="003C06A9">
      <w:pPr>
        <w:spacing w:after="0" w:line="240" w:lineRule="auto"/>
        <w:rPr>
          <w:rFonts w:ascii="Times New Roman" w:eastAsia="Times New Roman" w:hAnsi="Times New Roman" w:cs="Times New Roman"/>
          <w:b/>
          <w:bCs/>
          <w:kern w:val="0"/>
          <w:sz w:val="24"/>
          <w:szCs w:val="24"/>
          <w:u w:val="single"/>
          <w14:ligatures w14:val="none"/>
        </w:rPr>
      </w:pPr>
      <w:r w:rsidRPr="00325537">
        <w:rPr>
          <w:rFonts w:ascii="Times New Roman" w:eastAsia="Times New Roman" w:hAnsi="Times New Roman" w:cs="Times New Roman"/>
          <w:b/>
          <w:bCs/>
          <w:kern w:val="0"/>
          <w:sz w:val="24"/>
          <w:szCs w:val="24"/>
          <w14:ligatures w14:val="none"/>
        </w:rPr>
        <w:t>VI.</w:t>
      </w:r>
      <w:r w:rsidRPr="00325537">
        <w:rPr>
          <w:rFonts w:ascii="Times New Roman" w:eastAsia="Times New Roman" w:hAnsi="Times New Roman" w:cs="Times New Roman"/>
          <w:b/>
          <w:bCs/>
          <w:kern w:val="0"/>
          <w:sz w:val="24"/>
          <w:szCs w:val="24"/>
          <w14:ligatures w14:val="none"/>
        </w:rPr>
        <w:tab/>
      </w:r>
      <w:r w:rsidRPr="00325537">
        <w:rPr>
          <w:rFonts w:ascii="Times New Roman" w:eastAsia="Times New Roman" w:hAnsi="Times New Roman" w:cs="Times New Roman"/>
          <w:b/>
          <w:bCs/>
          <w:kern w:val="0"/>
          <w:sz w:val="24"/>
          <w:szCs w:val="24"/>
          <w:u w:val="single"/>
          <w14:ligatures w14:val="none"/>
        </w:rPr>
        <w:t>Administrative and other matters</w:t>
      </w:r>
    </w:p>
    <w:p w14:paraId="02FA9810" w14:textId="77777777" w:rsidR="000C4CE4" w:rsidRPr="00325537" w:rsidRDefault="000C4CE4" w:rsidP="003C06A9">
      <w:pPr>
        <w:spacing w:after="0" w:line="240" w:lineRule="auto"/>
        <w:rPr>
          <w:rFonts w:ascii="Times New Roman" w:eastAsia="Times New Roman" w:hAnsi="Times New Roman" w:cs="Times New Roman"/>
          <w:b/>
          <w:bCs/>
          <w:kern w:val="0"/>
          <w:sz w:val="24"/>
          <w:szCs w:val="24"/>
          <w14:ligatures w14:val="none"/>
        </w:rPr>
      </w:pPr>
    </w:p>
    <w:p w14:paraId="1CD900BC" w14:textId="1C7CE113" w:rsidR="00764C2E" w:rsidRDefault="00354A0E" w:rsidP="0057081C">
      <w:pPr>
        <w:numPr>
          <w:ilvl w:val="0"/>
          <w:numId w:val="8"/>
        </w:num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Website updates</w:t>
      </w:r>
    </w:p>
    <w:p w14:paraId="78F0BA1B" w14:textId="613CAD41" w:rsidR="003E44B6" w:rsidRDefault="00D06F12" w:rsidP="003C06A9">
      <w:pPr>
        <w:spacing w:after="0" w:line="240" w:lineRule="auto"/>
        <w:rPr>
          <w:rFonts w:ascii="Times New Roman" w:eastAsia="Times New Roman" w:hAnsi="Times New Roman" w:cs="Times New Roman"/>
          <w:kern w:val="0"/>
          <w:sz w:val="24"/>
          <w:szCs w:val="24"/>
          <w14:ligatures w14:val="none"/>
        </w:rPr>
      </w:pPr>
      <w:r w:rsidRPr="00D06F12">
        <w:rPr>
          <w:rFonts w:ascii="Times New Roman" w:eastAsia="Times New Roman" w:hAnsi="Times New Roman" w:cs="Times New Roman"/>
          <w:kern w:val="0"/>
          <w:sz w:val="24"/>
          <w:szCs w:val="24"/>
          <w14:ligatures w14:val="none"/>
        </w:rPr>
        <w:t>Steve Burr explained that the current website has some issues and needs some upgrades, the estimated cost is $4,000-5,000 and use the contingency funding to cover the costs.  Mostly this was for awareness.  Steve Burr asked for any one on the board who has experience with websites if they want to volunteer to be involved with this project.</w:t>
      </w:r>
      <w:r w:rsidR="003E44B6">
        <w:rPr>
          <w:rFonts w:ascii="Times New Roman" w:eastAsia="Times New Roman" w:hAnsi="Times New Roman" w:cs="Times New Roman"/>
          <w:kern w:val="0"/>
          <w:sz w:val="24"/>
          <w:szCs w:val="24"/>
          <w14:ligatures w14:val="none"/>
        </w:rPr>
        <w:t xml:space="preserve">  John Lord clarified the goal is to rebuild the site on a modern platform but not make any major changes.  M. Barancewicz indicated he would be willing to be involved with the process.  </w:t>
      </w:r>
    </w:p>
    <w:p w14:paraId="1CEDC5DE" w14:textId="77777777" w:rsidR="003E44B6" w:rsidRDefault="003E44B6" w:rsidP="003C06A9">
      <w:pPr>
        <w:spacing w:after="0" w:line="240" w:lineRule="auto"/>
        <w:rPr>
          <w:rFonts w:ascii="Times New Roman" w:eastAsia="Times New Roman" w:hAnsi="Times New Roman" w:cs="Times New Roman"/>
          <w:kern w:val="0"/>
          <w:sz w:val="24"/>
          <w:szCs w:val="24"/>
          <w14:ligatures w14:val="none"/>
        </w:rPr>
      </w:pPr>
    </w:p>
    <w:p w14:paraId="0E38EE50" w14:textId="77777777" w:rsidR="003E44B6" w:rsidRDefault="003E44B6" w:rsidP="003C06A9">
      <w:pPr>
        <w:spacing w:after="0" w:line="240" w:lineRule="auto"/>
        <w:rPr>
          <w:rFonts w:ascii="Times New Roman" w:eastAsia="Times New Roman" w:hAnsi="Times New Roman" w:cs="Times New Roman"/>
          <w:kern w:val="0"/>
          <w:sz w:val="24"/>
          <w:szCs w:val="24"/>
          <w14:ligatures w14:val="none"/>
        </w:rPr>
      </w:pPr>
    </w:p>
    <w:p w14:paraId="02D43EE5" w14:textId="5090DED8" w:rsidR="00325537" w:rsidRDefault="00354A0E" w:rsidP="0015018F">
      <w:pPr>
        <w:pStyle w:val="ListParagraph"/>
        <w:numPr>
          <w:ilvl w:val="0"/>
          <w:numId w:val="8"/>
        </w:numPr>
        <w:spacing w:after="0" w:line="240" w:lineRule="auto"/>
        <w:rPr>
          <w:rFonts w:ascii="Times New Roman" w:eastAsia="Times New Roman" w:hAnsi="Times New Roman" w:cs="Times New Roman"/>
          <w:b/>
          <w:bCs/>
          <w:kern w:val="0"/>
          <w:sz w:val="24"/>
          <w:szCs w:val="24"/>
          <w14:ligatures w14:val="none"/>
        </w:rPr>
      </w:pPr>
      <w:bookmarkStart w:id="4" w:name="_Hlk206681790"/>
      <w:r>
        <w:rPr>
          <w:rFonts w:ascii="Times New Roman" w:eastAsia="Times New Roman" w:hAnsi="Times New Roman" w:cs="Times New Roman"/>
          <w:b/>
          <w:bCs/>
          <w:kern w:val="0"/>
          <w:sz w:val="24"/>
          <w:szCs w:val="24"/>
          <w14:ligatures w14:val="none"/>
        </w:rPr>
        <w:t>CY 2026 Meeting Dates</w:t>
      </w:r>
    </w:p>
    <w:bookmarkEnd w:id="4"/>
    <w:p w14:paraId="6929A82C" w14:textId="77777777" w:rsidR="00237E02" w:rsidRPr="00856AC6" w:rsidRDefault="00237E02" w:rsidP="00237E02">
      <w:pPr>
        <w:spacing w:after="0" w:line="240" w:lineRule="auto"/>
        <w:rPr>
          <w:rFonts w:ascii="Times New Roman" w:eastAsia="Times New Roman" w:hAnsi="Times New Roman" w:cs="Times New Roman"/>
          <w:kern w:val="0"/>
          <w:sz w:val="24"/>
          <w:szCs w:val="24"/>
          <w14:ligatures w14:val="none"/>
        </w:rPr>
      </w:pPr>
      <w:r w:rsidRPr="00856AC6">
        <w:rPr>
          <w:rFonts w:ascii="Times New Roman" w:eastAsia="Times New Roman" w:hAnsi="Times New Roman" w:cs="Times New Roman"/>
          <w:kern w:val="0"/>
          <w:sz w:val="24"/>
          <w:szCs w:val="24"/>
          <w14:ligatures w14:val="none"/>
        </w:rPr>
        <w:t>February 2026- Mr. Burr proposed February 26, 2026</w:t>
      </w:r>
    </w:p>
    <w:p w14:paraId="455C0B86" w14:textId="79B263B1" w:rsidR="00237E02" w:rsidRPr="00856AC6" w:rsidRDefault="00237E02" w:rsidP="00237E02">
      <w:pPr>
        <w:spacing w:after="0" w:line="240" w:lineRule="auto"/>
        <w:rPr>
          <w:rFonts w:ascii="Times New Roman" w:eastAsia="Times New Roman" w:hAnsi="Times New Roman" w:cs="Times New Roman"/>
          <w:kern w:val="0"/>
          <w:sz w:val="24"/>
          <w:szCs w:val="24"/>
          <w14:ligatures w14:val="none"/>
        </w:rPr>
      </w:pPr>
      <w:r w:rsidRPr="00856AC6">
        <w:rPr>
          <w:rFonts w:ascii="Times New Roman" w:eastAsia="Times New Roman" w:hAnsi="Times New Roman" w:cs="Times New Roman"/>
          <w:kern w:val="0"/>
          <w:sz w:val="24"/>
          <w:szCs w:val="24"/>
          <w14:ligatures w14:val="none"/>
        </w:rPr>
        <w:t>Spring Annual Meeting between April 27-May 8, 2026</w:t>
      </w:r>
    </w:p>
    <w:p w14:paraId="0618FBD2" w14:textId="77777777" w:rsidR="00237E02" w:rsidRPr="00856AC6" w:rsidRDefault="00237E02" w:rsidP="00237E02">
      <w:pPr>
        <w:spacing w:after="0" w:line="240" w:lineRule="auto"/>
        <w:rPr>
          <w:rFonts w:ascii="Times New Roman" w:eastAsia="Times New Roman" w:hAnsi="Times New Roman" w:cs="Times New Roman"/>
          <w:kern w:val="0"/>
          <w:sz w:val="24"/>
          <w:szCs w:val="24"/>
          <w14:ligatures w14:val="none"/>
        </w:rPr>
      </w:pPr>
      <w:r w:rsidRPr="00856AC6">
        <w:rPr>
          <w:rFonts w:ascii="Times New Roman" w:eastAsia="Times New Roman" w:hAnsi="Times New Roman" w:cs="Times New Roman"/>
          <w:kern w:val="0"/>
          <w:sz w:val="24"/>
          <w:szCs w:val="24"/>
          <w14:ligatures w14:val="none"/>
        </w:rPr>
        <w:t>Summer August 20, 2026</w:t>
      </w:r>
    </w:p>
    <w:p w14:paraId="3B71262A" w14:textId="08336680" w:rsidR="00237E02" w:rsidRPr="00856AC6" w:rsidRDefault="00237E02" w:rsidP="00237E02">
      <w:pPr>
        <w:spacing w:after="0" w:line="240" w:lineRule="auto"/>
        <w:rPr>
          <w:rFonts w:ascii="Times New Roman" w:eastAsia="Times New Roman" w:hAnsi="Times New Roman" w:cs="Times New Roman"/>
          <w:kern w:val="0"/>
          <w:sz w:val="24"/>
          <w:szCs w:val="24"/>
          <w14:ligatures w14:val="none"/>
        </w:rPr>
      </w:pPr>
      <w:r w:rsidRPr="00856AC6">
        <w:rPr>
          <w:rFonts w:ascii="Times New Roman" w:eastAsia="Times New Roman" w:hAnsi="Times New Roman" w:cs="Times New Roman"/>
          <w:kern w:val="0"/>
          <w:sz w:val="24"/>
          <w:szCs w:val="24"/>
          <w14:ligatures w14:val="none"/>
        </w:rPr>
        <w:t xml:space="preserve">November 19, 2026  </w:t>
      </w:r>
    </w:p>
    <w:p w14:paraId="3F2C0AD8" w14:textId="77777777" w:rsidR="00361351" w:rsidRDefault="00361351" w:rsidP="00237E02">
      <w:pPr>
        <w:spacing w:after="0" w:line="240" w:lineRule="auto"/>
        <w:rPr>
          <w:rFonts w:ascii="Times New Roman" w:eastAsia="Times New Roman" w:hAnsi="Times New Roman" w:cs="Times New Roman"/>
          <w:kern w:val="0"/>
          <w:sz w:val="24"/>
          <w:szCs w:val="24"/>
          <w14:ligatures w14:val="none"/>
        </w:rPr>
      </w:pPr>
    </w:p>
    <w:p w14:paraId="0332198B" w14:textId="58D359E2" w:rsidR="00092000" w:rsidRDefault="00092000" w:rsidP="00237E02">
      <w:pPr>
        <w:spacing w:after="0" w:line="240" w:lineRule="auto"/>
        <w:rPr>
          <w:rFonts w:ascii="Times New Roman" w:eastAsia="Times New Roman" w:hAnsi="Times New Roman" w:cs="Times New Roman"/>
          <w:kern w:val="0"/>
          <w:sz w:val="24"/>
          <w:szCs w:val="24"/>
          <w14:ligatures w14:val="none"/>
        </w:rPr>
      </w:pPr>
      <w:r w:rsidRPr="00092000">
        <w:rPr>
          <w:rFonts w:ascii="Times New Roman" w:eastAsia="Times New Roman" w:hAnsi="Times New Roman" w:cs="Times New Roman"/>
          <w:kern w:val="0"/>
          <w:sz w:val="24"/>
          <w:szCs w:val="24"/>
          <w14:ligatures w14:val="none"/>
        </w:rPr>
        <w:t>Motion by Steve Burr, seconded by John Lord to accept the 2026 dates and unanimously approved.</w:t>
      </w:r>
    </w:p>
    <w:p w14:paraId="44439ABD" w14:textId="77777777" w:rsidR="00361351" w:rsidRDefault="00361351" w:rsidP="00237E02">
      <w:pPr>
        <w:spacing w:after="0" w:line="240" w:lineRule="auto"/>
        <w:rPr>
          <w:rFonts w:ascii="Times New Roman" w:eastAsia="Times New Roman" w:hAnsi="Times New Roman" w:cs="Times New Roman"/>
          <w:kern w:val="0"/>
          <w:sz w:val="24"/>
          <w:szCs w:val="24"/>
          <w14:ligatures w14:val="none"/>
        </w:rPr>
      </w:pPr>
    </w:p>
    <w:p w14:paraId="56BD887D" w14:textId="64D2410B" w:rsidR="00361351" w:rsidRDefault="00361351" w:rsidP="00361351">
      <w:pPr>
        <w:pStyle w:val="ListParagraph"/>
        <w:numPr>
          <w:ilvl w:val="0"/>
          <w:numId w:val="8"/>
        </w:numPr>
        <w:spacing w:after="0" w:line="240" w:lineRule="auto"/>
        <w:rPr>
          <w:rFonts w:ascii="Times New Roman" w:eastAsia="Times New Roman" w:hAnsi="Times New Roman" w:cs="Times New Roman"/>
          <w:b/>
          <w:bCs/>
          <w:kern w:val="0"/>
          <w:sz w:val="24"/>
          <w:szCs w:val="24"/>
          <w14:ligatures w14:val="none"/>
        </w:rPr>
      </w:pPr>
      <w:bookmarkStart w:id="5" w:name="_Hlk206681845"/>
      <w:r>
        <w:rPr>
          <w:rFonts w:ascii="Times New Roman" w:eastAsia="Times New Roman" w:hAnsi="Times New Roman" w:cs="Times New Roman"/>
          <w:b/>
          <w:bCs/>
          <w:kern w:val="0"/>
          <w:sz w:val="24"/>
          <w:szCs w:val="24"/>
          <w14:ligatures w14:val="none"/>
        </w:rPr>
        <w:lastRenderedPageBreak/>
        <w:t xml:space="preserve">Board of Directors Vacancy </w:t>
      </w:r>
      <w:bookmarkEnd w:id="5"/>
    </w:p>
    <w:p w14:paraId="36724524" w14:textId="77777777" w:rsidR="00361351" w:rsidRPr="00092000" w:rsidRDefault="00361351" w:rsidP="00237E02">
      <w:pPr>
        <w:spacing w:after="0" w:line="240" w:lineRule="auto"/>
        <w:rPr>
          <w:rFonts w:ascii="Times New Roman" w:eastAsia="Times New Roman" w:hAnsi="Times New Roman" w:cs="Times New Roman"/>
          <w:kern w:val="0"/>
          <w:sz w:val="24"/>
          <w:szCs w:val="24"/>
          <w14:ligatures w14:val="none"/>
        </w:rPr>
      </w:pPr>
    </w:p>
    <w:p w14:paraId="2BD4E834" w14:textId="3848E47F" w:rsidR="00092000" w:rsidRDefault="00361351" w:rsidP="00237E0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w:t>
      </w:r>
      <w:r w:rsidR="00092000" w:rsidRPr="00092000">
        <w:rPr>
          <w:rFonts w:ascii="Times New Roman" w:eastAsia="Times New Roman" w:hAnsi="Times New Roman" w:cs="Times New Roman"/>
          <w:kern w:val="0"/>
          <w:sz w:val="24"/>
          <w:szCs w:val="24"/>
          <w14:ligatures w14:val="none"/>
        </w:rPr>
        <w:t>otion by M. Barancewicz, seconded by John Lord to nominate Jacob Janzen</w:t>
      </w:r>
      <w:r w:rsidR="0098115D">
        <w:rPr>
          <w:rFonts w:ascii="Times New Roman" w:eastAsia="Times New Roman" w:hAnsi="Times New Roman" w:cs="Times New Roman"/>
          <w:kern w:val="0"/>
          <w:sz w:val="24"/>
          <w:szCs w:val="24"/>
          <w14:ligatures w14:val="none"/>
        </w:rPr>
        <w:t xml:space="preserve"> to fill the vacancy on the VEPGA Board of Directors, </w:t>
      </w:r>
      <w:r w:rsidR="00092000" w:rsidRPr="00092000">
        <w:rPr>
          <w:rFonts w:ascii="Times New Roman" w:eastAsia="Times New Roman" w:hAnsi="Times New Roman" w:cs="Times New Roman"/>
          <w:kern w:val="0"/>
          <w:sz w:val="24"/>
          <w:szCs w:val="24"/>
          <w14:ligatures w14:val="none"/>
        </w:rPr>
        <w:t xml:space="preserve">the motion was unanimously approved. </w:t>
      </w:r>
    </w:p>
    <w:p w14:paraId="0D615A08" w14:textId="77777777" w:rsidR="00361351" w:rsidRDefault="00361351" w:rsidP="00237E02">
      <w:pPr>
        <w:spacing w:after="0" w:line="240" w:lineRule="auto"/>
        <w:rPr>
          <w:rFonts w:ascii="Times New Roman" w:eastAsia="Times New Roman" w:hAnsi="Times New Roman" w:cs="Times New Roman"/>
          <w:b/>
          <w:bCs/>
          <w:kern w:val="0"/>
          <w:sz w:val="24"/>
          <w:szCs w:val="24"/>
          <w14:ligatures w14:val="none"/>
        </w:rPr>
      </w:pPr>
    </w:p>
    <w:p w14:paraId="4FDB7C8F" w14:textId="4D966784" w:rsidR="00361351" w:rsidRPr="00361351" w:rsidRDefault="00061E1A" w:rsidP="00361351">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Misc. Administrative Items </w:t>
      </w:r>
    </w:p>
    <w:p w14:paraId="1A25DE6B" w14:textId="2CE2FE4B" w:rsidR="00092000" w:rsidRDefault="00092000" w:rsidP="00237E02">
      <w:pPr>
        <w:spacing w:after="0" w:line="240" w:lineRule="auto"/>
        <w:rPr>
          <w:rFonts w:ascii="Times New Roman" w:eastAsia="Times New Roman" w:hAnsi="Times New Roman" w:cs="Times New Roman"/>
          <w:b/>
          <w:bCs/>
          <w:kern w:val="0"/>
          <w:sz w:val="24"/>
          <w:szCs w:val="24"/>
          <w14:ligatures w14:val="none"/>
        </w:rPr>
      </w:pPr>
    </w:p>
    <w:p w14:paraId="40D64198" w14:textId="77777777" w:rsidR="001033DC" w:rsidRDefault="00781553" w:rsidP="00237E02">
      <w:pPr>
        <w:spacing w:after="0" w:line="240" w:lineRule="auto"/>
        <w:rPr>
          <w:rFonts w:ascii="Times New Roman" w:eastAsia="Times New Roman" w:hAnsi="Times New Roman" w:cs="Times New Roman"/>
          <w:kern w:val="0"/>
          <w:sz w:val="24"/>
          <w:szCs w:val="24"/>
          <w14:ligatures w14:val="none"/>
        </w:rPr>
      </w:pPr>
      <w:r w:rsidRPr="00896296">
        <w:rPr>
          <w:rFonts w:ascii="Times New Roman" w:eastAsia="Times New Roman" w:hAnsi="Times New Roman" w:cs="Times New Roman"/>
          <w:kern w:val="0"/>
          <w:sz w:val="24"/>
          <w:szCs w:val="24"/>
          <w14:ligatures w14:val="none"/>
        </w:rPr>
        <w:t>John Lord made a motion, seconded by S. Burr that Trevor Vuono be allowed to</w:t>
      </w:r>
      <w:r w:rsidR="001033DC">
        <w:rPr>
          <w:rFonts w:ascii="Times New Roman" w:eastAsia="Times New Roman" w:hAnsi="Times New Roman" w:cs="Times New Roman"/>
          <w:kern w:val="0"/>
          <w:sz w:val="24"/>
          <w:szCs w:val="24"/>
          <w14:ligatures w14:val="none"/>
        </w:rPr>
        <w:t xml:space="preserve"> look into microphones for the board meetings, not to exceed $2,000, the motion was unanimously approved.</w:t>
      </w:r>
    </w:p>
    <w:p w14:paraId="564CA739" w14:textId="77777777" w:rsidR="001033DC" w:rsidRDefault="001033DC" w:rsidP="00237E02">
      <w:pPr>
        <w:spacing w:after="0" w:line="240" w:lineRule="auto"/>
        <w:rPr>
          <w:rFonts w:ascii="Times New Roman" w:eastAsia="Times New Roman" w:hAnsi="Times New Roman" w:cs="Times New Roman"/>
          <w:kern w:val="0"/>
          <w:sz w:val="24"/>
          <w:szCs w:val="24"/>
          <w14:ligatures w14:val="none"/>
        </w:rPr>
      </w:pPr>
    </w:p>
    <w:p w14:paraId="02CA45E6" w14:textId="13D7BBCF" w:rsidR="00781553" w:rsidRPr="00896296" w:rsidRDefault="00781553" w:rsidP="00237E02">
      <w:pPr>
        <w:spacing w:after="0" w:line="240" w:lineRule="auto"/>
        <w:rPr>
          <w:rFonts w:ascii="Times New Roman" w:eastAsia="Times New Roman" w:hAnsi="Times New Roman" w:cs="Times New Roman"/>
          <w:kern w:val="0"/>
          <w:sz w:val="24"/>
          <w:szCs w:val="24"/>
          <w14:ligatures w14:val="none"/>
        </w:rPr>
      </w:pPr>
      <w:r w:rsidRPr="00896296">
        <w:rPr>
          <w:rFonts w:ascii="Times New Roman" w:eastAsia="Times New Roman" w:hAnsi="Times New Roman" w:cs="Times New Roman"/>
          <w:kern w:val="0"/>
          <w:sz w:val="24"/>
          <w:szCs w:val="24"/>
          <w14:ligatures w14:val="none"/>
        </w:rPr>
        <w:t>John Lord introduced Dwayne Jones from Goochland County and was happy to have them present at the VEPGA Board meeting, important to have those areas represented.</w:t>
      </w:r>
    </w:p>
    <w:p w14:paraId="35EACAC5" w14:textId="0483D47C" w:rsidR="00781553" w:rsidRPr="00896296" w:rsidRDefault="00781553" w:rsidP="00237E02">
      <w:pPr>
        <w:spacing w:after="0" w:line="240" w:lineRule="auto"/>
        <w:rPr>
          <w:rFonts w:ascii="Times New Roman" w:eastAsia="Times New Roman" w:hAnsi="Times New Roman" w:cs="Times New Roman"/>
          <w:kern w:val="0"/>
          <w:sz w:val="24"/>
          <w:szCs w:val="24"/>
          <w14:ligatures w14:val="none"/>
        </w:rPr>
      </w:pPr>
      <w:r w:rsidRPr="00896296">
        <w:rPr>
          <w:rFonts w:ascii="Times New Roman" w:eastAsia="Times New Roman" w:hAnsi="Times New Roman" w:cs="Times New Roman"/>
          <w:kern w:val="0"/>
          <w:sz w:val="24"/>
          <w:szCs w:val="24"/>
          <w14:ligatures w14:val="none"/>
        </w:rPr>
        <w:t xml:space="preserve"> </w:t>
      </w:r>
    </w:p>
    <w:p w14:paraId="242BFD8E" w14:textId="77777777" w:rsidR="00325537" w:rsidRDefault="00325537" w:rsidP="00D355F3">
      <w:pPr>
        <w:spacing w:after="0" w:line="240" w:lineRule="auto"/>
        <w:ind w:firstLine="720"/>
        <w:rPr>
          <w:rFonts w:ascii="Times New Roman" w:eastAsia="Times New Roman" w:hAnsi="Times New Roman" w:cs="Times New Roman"/>
          <w:b/>
          <w:bCs/>
          <w:kern w:val="0"/>
          <w:sz w:val="24"/>
          <w:szCs w:val="24"/>
          <w:u w:val="single"/>
          <w14:ligatures w14:val="none"/>
        </w:rPr>
      </w:pPr>
      <w:r w:rsidRPr="00325537">
        <w:rPr>
          <w:rFonts w:ascii="Times New Roman" w:eastAsia="Times New Roman" w:hAnsi="Times New Roman" w:cs="Times New Roman"/>
          <w:b/>
          <w:bCs/>
          <w:kern w:val="0"/>
          <w:sz w:val="24"/>
          <w:szCs w:val="24"/>
          <w14:ligatures w14:val="none"/>
        </w:rPr>
        <w:t>VII.</w:t>
      </w:r>
      <w:r w:rsidRPr="00325537">
        <w:rPr>
          <w:rFonts w:ascii="Times New Roman" w:eastAsia="Times New Roman" w:hAnsi="Times New Roman" w:cs="Times New Roman"/>
          <w:b/>
          <w:bCs/>
          <w:kern w:val="0"/>
          <w:sz w:val="24"/>
          <w:szCs w:val="24"/>
          <w14:ligatures w14:val="none"/>
        </w:rPr>
        <w:tab/>
      </w:r>
      <w:r w:rsidRPr="00325537">
        <w:rPr>
          <w:rFonts w:ascii="Times New Roman" w:eastAsia="Times New Roman" w:hAnsi="Times New Roman" w:cs="Times New Roman"/>
          <w:b/>
          <w:bCs/>
          <w:kern w:val="0"/>
          <w:sz w:val="24"/>
          <w:szCs w:val="24"/>
          <w:u w:val="single"/>
          <w14:ligatures w14:val="none"/>
        </w:rPr>
        <w:t xml:space="preserve">Adjournment </w:t>
      </w:r>
    </w:p>
    <w:p w14:paraId="1A9247A6" w14:textId="77777777" w:rsidR="001033DC" w:rsidRDefault="00764C2E" w:rsidP="00D355F3">
      <w:pPr>
        <w:spacing w:after="0" w:line="240" w:lineRule="auto"/>
        <w:ind w:left="720"/>
        <w:rPr>
          <w:rFonts w:ascii="Times New Roman" w:eastAsia="Times New Roman" w:hAnsi="Times New Roman" w:cs="Times New Roman"/>
          <w:kern w:val="0"/>
          <w:sz w:val="24"/>
          <w:szCs w:val="24"/>
          <w14:ligatures w14:val="none"/>
        </w:rPr>
      </w:pPr>
      <w:r w:rsidRPr="00764C2E">
        <w:rPr>
          <w:rFonts w:ascii="Times New Roman" w:eastAsia="Times New Roman" w:hAnsi="Times New Roman" w:cs="Times New Roman"/>
          <w:kern w:val="0"/>
          <w:sz w:val="24"/>
          <w:szCs w:val="24"/>
          <w14:ligatures w14:val="none"/>
        </w:rPr>
        <w:t xml:space="preserve">Mr. Burr adjourned the quarterly Board meeting at </w:t>
      </w:r>
      <w:r w:rsidR="001033DC">
        <w:rPr>
          <w:rFonts w:ascii="Times New Roman" w:eastAsia="Times New Roman" w:hAnsi="Times New Roman" w:cs="Times New Roman"/>
          <w:kern w:val="0"/>
          <w:sz w:val="24"/>
          <w:szCs w:val="24"/>
          <w14:ligatures w14:val="none"/>
        </w:rPr>
        <w:t>2:23 p.m.</w:t>
      </w:r>
    </w:p>
    <w:sectPr w:rsidR="001033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DC89" w14:textId="77777777" w:rsidR="00C11942" w:rsidRDefault="00C11942" w:rsidP="00D501AB">
      <w:pPr>
        <w:spacing w:after="0" w:line="240" w:lineRule="auto"/>
      </w:pPr>
      <w:r>
        <w:separator/>
      </w:r>
    </w:p>
  </w:endnote>
  <w:endnote w:type="continuationSeparator" w:id="0">
    <w:p w14:paraId="03000A3E" w14:textId="77777777" w:rsidR="00C11942" w:rsidRDefault="00C11942" w:rsidP="00D5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3765" w14:textId="77777777" w:rsidR="00C11942" w:rsidRDefault="00C11942" w:rsidP="00D501AB">
      <w:pPr>
        <w:spacing w:after="0" w:line="240" w:lineRule="auto"/>
      </w:pPr>
      <w:r>
        <w:separator/>
      </w:r>
    </w:p>
  </w:footnote>
  <w:footnote w:type="continuationSeparator" w:id="0">
    <w:p w14:paraId="532C8FB4" w14:textId="77777777" w:rsidR="00C11942" w:rsidRDefault="00C11942" w:rsidP="00D50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6E2A" w14:textId="6FA101A0" w:rsidR="00D501AB" w:rsidRPr="00D501AB" w:rsidRDefault="00D501AB" w:rsidP="00D501AB">
    <w:pPr>
      <w:pStyle w:val="Header"/>
      <w:jc w:val="right"/>
      <w:rPr>
        <w:rFonts w:ascii="Times New Roman" w:hAnsi="Times New Roman" w:cs="Times New Roman"/>
        <w:i/>
        <w:iCs/>
        <w:sz w:val="24"/>
        <w:szCs w:val="24"/>
      </w:rPr>
    </w:pPr>
    <w:r w:rsidRPr="00D501AB">
      <w:rPr>
        <w:rFonts w:ascii="Times New Roman" w:hAnsi="Times New Roman" w:cs="Times New Roman"/>
        <w:i/>
        <w:iCs/>
        <w:sz w:val="24"/>
        <w:szCs w:val="24"/>
      </w:rPr>
      <w:t>VEPGA DRAFT Board Minutes</w:t>
    </w:r>
  </w:p>
  <w:p w14:paraId="0B0D9A34" w14:textId="19CDAF43" w:rsidR="00D501AB" w:rsidRPr="00D501AB" w:rsidRDefault="00E674F7" w:rsidP="00D501AB">
    <w:pPr>
      <w:pStyle w:val="Header"/>
      <w:jc w:val="right"/>
      <w:rPr>
        <w:rFonts w:ascii="Times New Roman" w:hAnsi="Times New Roman" w:cs="Times New Roman"/>
        <w:i/>
        <w:iCs/>
        <w:sz w:val="24"/>
        <w:szCs w:val="24"/>
      </w:rPr>
    </w:pPr>
    <w:r>
      <w:rPr>
        <w:rFonts w:ascii="Times New Roman" w:hAnsi="Times New Roman" w:cs="Times New Roman"/>
        <w:i/>
        <w:iCs/>
        <w:sz w:val="24"/>
        <w:szCs w:val="24"/>
      </w:rPr>
      <w:t>August 21,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3C4"/>
    <w:multiLevelType w:val="hybridMultilevel"/>
    <w:tmpl w:val="7CE62194"/>
    <w:lvl w:ilvl="0" w:tplc="DA8A6462">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732E2"/>
    <w:multiLevelType w:val="hybridMultilevel"/>
    <w:tmpl w:val="A08A55B6"/>
    <w:lvl w:ilvl="0" w:tplc="C082B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9556C2"/>
    <w:multiLevelType w:val="hybridMultilevel"/>
    <w:tmpl w:val="75B40C48"/>
    <w:lvl w:ilvl="0" w:tplc="FFFFFFFF">
      <w:start w:val="1"/>
      <w:numFmt w:val="upperLetter"/>
      <w:lvlText w:val="%1."/>
      <w:lvlJc w:val="left"/>
      <w:pPr>
        <w:ind w:left="180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8D724F1"/>
    <w:multiLevelType w:val="multilevel"/>
    <w:tmpl w:val="C1F8E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D439D"/>
    <w:multiLevelType w:val="hybridMultilevel"/>
    <w:tmpl w:val="A2D6696C"/>
    <w:lvl w:ilvl="0" w:tplc="FFFFFFFF">
      <w:start w:val="1"/>
      <w:numFmt w:val="upperLetter"/>
      <w:lvlText w:val="%1."/>
      <w:lvlJc w:val="left"/>
      <w:pPr>
        <w:ind w:left="180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710496E"/>
    <w:multiLevelType w:val="hybridMultilevel"/>
    <w:tmpl w:val="890882EC"/>
    <w:lvl w:ilvl="0" w:tplc="5866C15A">
      <w:start w:val="2"/>
      <w:numFmt w:val="upp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C2839"/>
    <w:multiLevelType w:val="hybridMultilevel"/>
    <w:tmpl w:val="BE3EE27C"/>
    <w:lvl w:ilvl="0" w:tplc="D1FC2FF6">
      <w:start w:val="1"/>
      <w:numFmt w:val="upp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55A412B"/>
    <w:multiLevelType w:val="multilevel"/>
    <w:tmpl w:val="BC26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FF2ABE"/>
    <w:multiLevelType w:val="hybridMultilevel"/>
    <w:tmpl w:val="0C36B8D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9455A9"/>
    <w:multiLevelType w:val="multilevel"/>
    <w:tmpl w:val="0BAC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745E9B"/>
    <w:multiLevelType w:val="multilevel"/>
    <w:tmpl w:val="7362F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435CC0"/>
    <w:multiLevelType w:val="hybridMultilevel"/>
    <w:tmpl w:val="07B4C538"/>
    <w:lvl w:ilvl="0" w:tplc="EECA7A88">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EA222B"/>
    <w:multiLevelType w:val="hybridMultilevel"/>
    <w:tmpl w:val="75B40C48"/>
    <w:lvl w:ilvl="0" w:tplc="CC7C606E">
      <w:start w:val="1"/>
      <w:numFmt w:val="upp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1109D4"/>
    <w:multiLevelType w:val="hybridMultilevel"/>
    <w:tmpl w:val="9A624C78"/>
    <w:lvl w:ilvl="0" w:tplc="1A3A707A">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6C8F7DDD"/>
    <w:multiLevelType w:val="hybridMultilevel"/>
    <w:tmpl w:val="B748FE8A"/>
    <w:lvl w:ilvl="0" w:tplc="685ADCA2">
      <w:start w:val="1"/>
      <w:numFmt w:val="upperRoman"/>
      <w:lvlText w:val="%1."/>
      <w:lvlJc w:val="left"/>
      <w:pPr>
        <w:ind w:left="780" w:hanging="720"/>
      </w:pPr>
      <w:rPr>
        <w:rFonts w:hint="default"/>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7943495D"/>
    <w:multiLevelType w:val="hybridMultilevel"/>
    <w:tmpl w:val="99BC4A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6061596">
    <w:abstractNumId w:val="12"/>
  </w:num>
  <w:num w:numId="2" w16cid:durableId="4302050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2502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394424">
    <w:abstractNumId w:val="14"/>
  </w:num>
  <w:num w:numId="5" w16cid:durableId="1979214660">
    <w:abstractNumId w:val="13"/>
  </w:num>
  <w:num w:numId="6" w16cid:durableId="1701659101">
    <w:abstractNumId w:val="6"/>
  </w:num>
  <w:num w:numId="7" w16cid:durableId="282467867">
    <w:abstractNumId w:val="5"/>
  </w:num>
  <w:num w:numId="8" w16cid:durableId="1114787224">
    <w:abstractNumId w:val="0"/>
  </w:num>
  <w:num w:numId="9" w16cid:durableId="687684623">
    <w:abstractNumId w:val="11"/>
  </w:num>
  <w:num w:numId="10" w16cid:durableId="627471801">
    <w:abstractNumId w:val="4"/>
  </w:num>
  <w:num w:numId="11" w16cid:durableId="163398042">
    <w:abstractNumId w:val="2"/>
  </w:num>
  <w:num w:numId="12" w16cid:durableId="1582371698">
    <w:abstractNumId w:val="10"/>
  </w:num>
  <w:num w:numId="13" w16cid:durableId="1163278004">
    <w:abstractNumId w:val="3"/>
  </w:num>
  <w:num w:numId="14" w16cid:durableId="224336649">
    <w:abstractNumId w:val="1"/>
  </w:num>
  <w:num w:numId="15" w16cid:durableId="627901051">
    <w:abstractNumId w:val="15"/>
  </w:num>
  <w:num w:numId="16" w16cid:durableId="910118675">
    <w:abstractNumId w:val="7"/>
  </w:num>
  <w:num w:numId="17" w16cid:durableId="167403773">
    <w:abstractNumId w:val="9"/>
  </w:num>
  <w:num w:numId="18" w16cid:durableId="896196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37"/>
    <w:rsid w:val="00003BDA"/>
    <w:rsid w:val="00004540"/>
    <w:rsid w:val="00012879"/>
    <w:rsid w:val="00017742"/>
    <w:rsid w:val="00025464"/>
    <w:rsid w:val="00026E05"/>
    <w:rsid w:val="00027617"/>
    <w:rsid w:val="00027C5B"/>
    <w:rsid w:val="000402B9"/>
    <w:rsid w:val="0004219C"/>
    <w:rsid w:val="00045676"/>
    <w:rsid w:val="00061E1A"/>
    <w:rsid w:val="0006226E"/>
    <w:rsid w:val="0007004C"/>
    <w:rsid w:val="00071693"/>
    <w:rsid w:val="00071E33"/>
    <w:rsid w:val="00080DCB"/>
    <w:rsid w:val="000836C2"/>
    <w:rsid w:val="00086BB0"/>
    <w:rsid w:val="00092000"/>
    <w:rsid w:val="00094298"/>
    <w:rsid w:val="000969CA"/>
    <w:rsid w:val="000979D2"/>
    <w:rsid w:val="000C4CE4"/>
    <w:rsid w:val="000C6699"/>
    <w:rsid w:val="000D6A7E"/>
    <w:rsid w:val="000D70A5"/>
    <w:rsid w:val="000E2944"/>
    <w:rsid w:val="000F3B2C"/>
    <w:rsid w:val="000F48AF"/>
    <w:rsid w:val="000F4E77"/>
    <w:rsid w:val="001028D2"/>
    <w:rsid w:val="001033DC"/>
    <w:rsid w:val="00105D72"/>
    <w:rsid w:val="001171EE"/>
    <w:rsid w:val="00123C13"/>
    <w:rsid w:val="0012537A"/>
    <w:rsid w:val="00126D3F"/>
    <w:rsid w:val="0014029A"/>
    <w:rsid w:val="0015018F"/>
    <w:rsid w:val="00152AAC"/>
    <w:rsid w:val="00166EBC"/>
    <w:rsid w:val="0016716B"/>
    <w:rsid w:val="001744CB"/>
    <w:rsid w:val="00175B73"/>
    <w:rsid w:val="0018672A"/>
    <w:rsid w:val="00186891"/>
    <w:rsid w:val="001A6DF6"/>
    <w:rsid w:val="001B1341"/>
    <w:rsid w:val="001B2807"/>
    <w:rsid w:val="001C114F"/>
    <w:rsid w:val="001D47AE"/>
    <w:rsid w:val="001E0255"/>
    <w:rsid w:val="001E3943"/>
    <w:rsid w:val="001F11B4"/>
    <w:rsid w:val="001F2781"/>
    <w:rsid w:val="001F2D67"/>
    <w:rsid w:val="001F717F"/>
    <w:rsid w:val="00203C82"/>
    <w:rsid w:val="00207A9C"/>
    <w:rsid w:val="0021022D"/>
    <w:rsid w:val="002126C6"/>
    <w:rsid w:val="00217DC6"/>
    <w:rsid w:val="002204B1"/>
    <w:rsid w:val="002210D0"/>
    <w:rsid w:val="0022287D"/>
    <w:rsid w:val="00224BEA"/>
    <w:rsid w:val="00226E2F"/>
    <w:rsid w:val="00231EC7"/>
    <w:rsid w:val="0023496A"/>
    <w:rsid w:val="002359DB"/>
    <w:rsid w:val="00236542"/>
    <w:rsid w:val="00237E02"/>
    <w:rsid w:val="00242EF3"/>
    <w:rsid w:val="002438D7"/>
    <w:rsid w:val="0024400A"/>
    <w:rsid w:val="002442E4"/>
    <w:rsid w:val="00247D2F"/>
    <w:rsid w:val="00255AF5"/>
    <w:rsid w:val="002642F1"/>
    <w:rsid w:val="00271A5B"/>
    <w:rsid w:val="00271AF7"/>
    <w:rsid w:val="0027750E"/>
    <w:rsid w:val="00281CF8"/>
    <w:rsid w:val="00284002"/>
    <w:rsid w:val="00287282"/>
    <w:rsid w:val="00290020"/>
    <w:rsid w:val="00294A1E"/>
    <w:rsid w:val="002A0416"/>
    <w:rsid w:val="002A7CD3"/>
    <w:rsid w:val="002B32D4"/>
    <w:rsid w:val="002C0C1B"/>
    <w:rsid w:val="002C511B"/>
    <w:rsid w:val="002C547F"/>
    <w:rsid w:val="002E11D8"/>
    <w:rsid w:val="002E1637"/>
    <w:rsid w:val="002E3EBD"/>
    <w:rsid w:val="002E523D"/>
    <w:rsid w:val="002F600F"/>
    <w:rsid w:val="00300641"/>
    <w:rsid w:val="00301D10"/>
    <w:rsid w:val="00303928"/>
    <w:rsid w:val="00304783"/>
    <w:rsid w:val="00306C11"/>
    <w:rsid w:val="00307389"/>
    <w:rsid w:val="00324E8D"/>
    <w:rsid w:val="003253D3"/>
    <w:rsid w:val="00325537"/>
    <w:rsid w:val="00325E2D"/>
    <w:rsid w:val="00326E4F"/>
    <w:rsid w:val="00331111"/>
    <w:rsid w:val="00336EE0"/>
    <w:rsid w:val="00342231"/>
    <w:rsid w:val="00347ACF"/>
    <w:rsid w:val="00352FD9"/>
    <w:rsid w:val="00354A0E"/>
    <w:rsid w:val="00357B3A"/>
    <w:rsid w:val="00357E6E"/>
    <w:rsid w:val="00361351"/>
    <w:rsid w:val="003625D1"/>
    <w:rsid w:val="00367C91"/>
    <w:rsid w:val="003741EC"/>
    <w:rsid w:val="0039477B"/>
    <w:rsid w:val="003A3507"/>
    <w:rsid w:val="003B61B5"/>
    <w:rsid w:val="003C06A9"/>
    <w:rsid w:val="003C1511"/>
    <w:rsid w:val="003C4B7E"/>
    <w:rsid w:val="003D1C58"/>
    <w:rsid w:val="003D25BC"/>
    <w:rsid w:val="003D2A63"/>
    <w:rsid w:val="003D3E9B"/>
    <w:rsid w:val="003D5FF2"/>
    <w:rsid w:val="003E4062"/>
    <w:rsid w:val="003E44B6"/>
    <w:rsid w:val="003E59B3"/>
    <w:rsid w:val="003F18B7"/>
    <w:rsid w:val="003F5036"/>
    <w:rsid w:val="003F6C26"/>
    <w:rsid w:val="0040092C"/>
    <w:rsid w:val="0040325C"/>
    <w:rsid w:val="00406E01"/>
    <w:rsid w:val="00410F71"/>
    <w:rsid w:val="004115E6"/>
    <w:rsid w:val="00411D26"/>
    <w:rsid w:val="00420F99"/>
    <w:rsid w:val="00423A81"/>
    <w:rsid w:val="004464B2"/>
    <w:rsid w:val="004471E9"/>
    <w:rsid w:val="0044738D"/>
    <w:rsid w:val="00451D89"/>
    <w:rsid w:val="00454A3F"/>
    <w:rsid w:val="00466348"/>
    <w:rsid w:val="00474058"/>
    <w:rsid w:val="004830B9"/>
    <w:rsid w:val="00483E28"/>
    <w:rsid w:val="00491952"/>
    <w:rsid w:val="004A2E5C"/>
    <w:rsid w:val="004A43D7"/>
    <w:rsid w:val="004B1112"/>
    <w:rsid w:val="004B1674"/>
    <w:rsid w:val="004B17FE"/>
    <w:rsid w:val="004B1B17"/>
    <w:rsid w:val="004C3FAB"/>
    <w:rsid w:val="004D0177"/>
    <w:rsid w:val="004D08BA"/>
    <w:rsid w:val="004D1350"/>
    <w:rsid w:val="004D4A90"/>
    <w:rsid w:val="004E26E5"/>
    <w:rsid w:val="004E2FD1"/>
    <w:rsid w:val="004F30DF"/>
    <w:rsid w:val="004F6737"/>
    <w:rsid w:val="00503E6E"/>
    <w:rsid w:val="005108BA"/>
    <w:rsid w:val="00515171"/>
    <w:rsid w:val="00515F8C"/>
    <w:rsid w:val="0052192B"/>
    <w:rsid w:val="00521B9A"/>
    <w:rsid w:val="005236E0"/>
    <w:rsid w:val="00524BA7"/>
    <w:rsid w:val="00527A68"/>
    <w:rsid w:val="005306AE"/>
    <w:rsid w:val="00534C31"/>
    <w:rsid w:val="0054726F"/>
    <w:rsid w:val="005512C7"/>
    <w:rsid w:val="00552E5F"/>
    <w:rsid w:val="0055436E"/>
    <w:rsid w:val="005551BC"/>
    <w:rsid w:val="00575192"/>
    <w:rsid w:val="00582D55"/>
    <w:rsid w:val="00584AD5"/>
    <w:rsid w:val="005B11E1"/>
    <w:rsid w:val="005C5883"/>
    <w:rsid w:val="005C67AF"/>
    <w:rsid w:val="005D48F3"/>
    <w:rsid w:val="005E24CC"/>
    <w:rsid w:val="005E3525"/>
    <w:rsid w:val="005E49F7"/>
    <w:rsid w:val="005F2307"/>
    <w:rsid w:val="005F49BC"/>
    <w:rsid w:val="005F4FE8"/>
    <w:rsid w:val="006024CF"/>
    <w:rsid w:val="0060573B"/>
    <w:rsid w:val="00606598"/>
    <w:rsid w:val="00613F21"/>
    <w:rsid w:val="00615AB1"/>
    <w:rsid w:val="00623DF0"/>
    <w:rsid w:val="006248D7"/>
    <w:rsid w:val="006400C1"/>
    <w:rsid w:val="006435CA"/>
    <w:rsid w:val="00650D8E"/>
    <w:rsid w:val="006532B3"/>
    <w:rsid w:val="006707F3"/>
    <w:rsid w:val="00670D84"/>
    <w:rsid w:val="00687799"/>
    <w:rsid w:val="00691FCA"/>
    <w:rsid w:val="006923DD"/>
    <w:rsid w:val="006926CA"/>
    <w:rsid w:val="00696B02"/>
    <w:rsid w:val="00696D39"/>
    <w:rsid w:val="006A33F1"/>
    <w:rsid w:val="006B4E62"/>
    <w:rsid w:val="006C3AC1"/>
    <w:rsid w:val="006D2E66"/>
    <w:rsid w:val="006E3129"/>
    <w:rsid w:val="006E4BBE"/>
    <w:rsid w:val="006E542D"/>
    <w:rsid w:val="0070333B"/>
    <w:rsid w:val="00703BBE"/>
    <w:rsid w:val="00704969"/>
    <w:rsid w:val="00705C88"/>
    <w:rsid w:val="0071205F"/>
    <w:rsid w:val="00712357"/>
    <w:rsid w:val="00720802"/>
    <w:rsid w:val="007223A1"/>
    <w:rsid w:val="0072244E"/>
    <w:rsid w:val="0072456E"/>
    <w:rsid w:val="0072665F"/>
    <w:rsid w:val="0073002F"/>
    <w:rsid w:val="00750193"/>
    <w:rsid w:val="00756306"/>
    <w:rsid w:val="00761732"/>
    <w:rsid w:val="00763B81"/>
    <w:rsid w:val="00764C2E"/>
    <w:rsid w:val="00781553"/>
    <w:rsid w:val="007840DC"/>
    <w:rsid w:val="00787972"/>
    <w:rsid w:val="007971B2"/>
    <w:rsid w:val="007A185F"/>
    <w:rsid w:val="007B09FA"/>
    <w:rsid w:val="007B6520"/>
    <w:rsid w:val="007C26B8"/>
    <w:rsid w:val="007C656E"/>
    <w:rsid w:val="007C6E30"/>
    <w:rsid w:val="007D0B90"/>
    <w:rsid w:val="007D3EB1"/>
    <w:rsid w:val="007E0FCF"/>
    <w:rsid w:val="007E3A71"/>
    <w:rsid w:val="007F521B"/>
    <w:rsid w:val="007F72ED"/>
    <w:rsid w:val="007F7EDB"/>
    <w:rsid w:val="00811BA6"/>
    <w:rsid w:val="0081204E"/>
    <w:rsid w:val="0081741B"/>
    <w:rsid w:val="00820D9A"/>
    <w:rsid w:val="008221CC"/>
    <w:rsid w:val="008241BB"/>
    <w:rsid w:val="00833AD5"/>
    <w:rsid w:val="008425EC"/>
    <w:rsid w:val="008446ED"/>
    <w:rsid w:val="00847366"/>
    <w:rsid w:val="00847D62"/>
    <w:rsid w:val="00855D99"/>
    <w:rsid w:val="00856AC6"/>
    <w:rsid w:val="0086296E"/>
    <w:rsid w:val="00864723"/>
    <w:rsid w:val="00865D85"/>
    <w:rsid w:val="00870323"/>
    <w:rsid w:val="00882DFC"/>
    <w:rsid w:val="008916EA"/>
    <w:rsid w:val="00892E6A"/>
    <w:rsid w:val="0089397B"/>
    <w:rsid w:val="00896296"/>
    <w:rsid w:val="008A2E22"/>
    <w:rsid w:val="008A3CAF"/>
    <w:rsid w:val="008B2E01"/>
    <w:rsid w:val="008B3871"/>
    <w:rsid w:val="008B44FD"/>
    <w:rsid w:val="008C0212"/>
    <w:rsid w:val="008C03B0"/>
    <w:rsid w:val="008C0F24"/>
    <w:rsid w:val="008C165A"/>
    <w:rsid w:val="008C402C"/>
    <w:rsid w:val="008C432B"/>
    <w:rsid w:val="008D5C5C"/>
    <w:rsid w:val="008F1026"/>
    <w:rsid w:val="008F3EEF"/>
    <w:rsid w:val="008F589E"/>
    <w:rsid w:val="00905743"/>
    <w:rsid w:val="00911230"/>
    <w:rsid w:val="0091537B"/>
    <w:rsid w:val="00915F51"/>
    <w:rsid w:val="00917F69"/>
    <w:rsid w:val="00921BA3"/>
    <w:rsid w:val="00921C36"/>
    <w:rsid w:val="00927CD0"/>
    <w:rsid w:val="009372B1"/>
    <w:rsid w:val="009572BA"/>
    <w:rsid w:val="0096444E"/>
    <w:rsid w:val="00972FE5"/>
    <w:rsid w:val="0098115D"/>
    <w:rsid w:val="0098276B"/>
    <w:rsid w:val="009A57BA"/>
    <w:rsid w:val="009A69D7"/>
    <w:rsid w:val="009B2BC3"/>
    <w:rsid w:val="009C1BDE"/>
    <w:rsid w:val="009C3721"/>
    <w:rsid w:val="009C49B5"/>
    <w:rsid w:val="009C60EB"/>
    <w:rsid w:val="009C6B75"/>
    <w:rsid w:val="009E164B"/>
    <w:rsid w:val="009E7B68"/>
    <w:rsid w:val="00A00390"/>
    <w:rsid w:val="00A12950"/>
    <w:rsid w:val="00A21E28"/>
    <w:rsid w:val="00A246E6"/>
    <w:rsid w:val="00A25775"/>
    <w:rsid w:val="00A31194"/>
    <w:rsid w:val="00A33A75"/>
    <w:rsid w:val="00A33BB8"/>
    <w:rsid w:val="00A415D3"/>
    <w:rsid w:val="00A422C8"/>
    <w:rsid w:val="00A45DB4"/>
    <w:rsid w:val="00A46EB6"/>
    <w:rsid w:val="00A51724"/>
    <w:rsid w:val="00A517E6"/>
    <w:rsid w:val="00A55CDB"/>
    <w:rsid w:val="00A6202D"/>
    <w:rsid w:val="00A676DB"/>
    <w:rsid w:val="00A74390"/>
    <w:rsid w:val="00A75F03"/>
    <w:rsid w:val="00A777DC"/>
    <w:rsid w:val="00A8246D"/>
    <w:rsid w:val="00A83344"/>
    <w:rsid w:val="00A86C80"/>
    <w:rsid w:val="00A948F3"/>
    <w:rsid w:val="00A973FB"/>
    <w:rsid w:val="00AA17F8"/>
    <w:rsid w:val="00AA69FA"/>
    <w:rsid w:val="00AC2620"/>
    <w:rsid w:val="00AC53D1"/>
    <w:rsid w:val="00AD4AA9"/>
    <w:rsid w:val="00AE072C"/>
    <w:rsid w:val="00AE0CDF"/>
    <w:rsid w:val="00AE112F"/>
    <w:rsid w:val="00AE57AB"/>
    <w:rsid w:val="00AF19F1"/>
    <w:rsid w:val="00AF6FC5"/>
    <w:rsid w:val="00B10DD3"/>
    <w:rsid w:val="00B206AC"/>
    <w:rsid w:val="00B2268D"/>
    <w:rsid w:val="00B27D94"/>
    <w:rsid w:val="00B304BE"/>
    <w:rsid w:val="00B4021D"/>
    <w:rsid w:val="00B41E12"/>
    <w:rsid w:val="00B44E6C"/>
    <w:rsid w:val="00B47B16"/>
    <w:rsid w:val="00B545B5"/>
    <w:rsid w:val="00B635E6"/>
    <w:rsid w:val="00B64E51"/>
    <w:rsid w:val="00B65AF2"/>
    <w:rsid w:val="00B704FC"/>
    <w:rsid w:val="00B8226E"/>
    <w:rsid w:val="00B9050F"/>
    <w:rsid w:val="00B94A14"/>
    <w:rsid w:val="00B95147"/>
    <w:rsid w:val="00BA0B34"/>
    <w:rsid w:val="00BA2101"/>
    <w:rsid w:val="00BB453F"/>
    <w:rsid w:val="00BB4976"/>
    <w:rsid w:val="00BC16E4"/>
    <w:rsid w:val="00BC376D"/>
    <w:rsid w:val="00BC3C84"/>
    <w:rsid w:val="00BD160D"/>
    <w:rsid w:val="00BD21EC"/>
    <w:rsid w:val="00BE13D5"/>
    <w:rsid w:val="00BF488B"/>
    <w:rsid w:val="00BF60E2"/>
    <w:rsid w:val="00C04EE3"/>
    <w:rsid w:val="00C1040D"/>
    <w:rsid w:val="00C11942"/>
    <w:rsid w:val="00C25986"/>
    <w:rsid w:val="00C361EC"/>
    <w:rsid w:val="00C369BC"/>
    <w:rsid w:val="00C37A59"/>
    <w:rsid w:val="00C408FB"/>
    <w:rsid w:val="00C417E5"/>
    <w:rsid w:val="00C43A5D"/>
    <w:rsid w:val="00C54E71"/>
    <w:rsid w:val="00C7101D"/>
    <w:rsid w:val="00C71969"/>
    <w:rsid w:val="00C90528"/>
    <w:rsid w:val="00C94623"/>
    <w:rsid w:val="00CA0B42"/>
    <w:rsid w:val="00CA1D8B"/>
    <w:rsid w:val="00CA7431"/>
    <w:rsid w:val="00CA7C41"/>
    <w:rsid w:val="00CB161B"/>
    <w:rsid w:val="00CB417D"/>
    <w:rsid w:val="00CB5314"/>
    <w:rsid w:val="00CC7DBC"/>
    <w:rsid w:val="00CD70FF"/>
    <w:rsid w:val="00CE3739"/>
    <w:rsid w:val="00CE4779"/>
    <w:rsid w:val="00CF1452"/>
    <w:rsid w:val="00CF15EE"/>
    <w:rsid w:val="00CF3E3C"/>
    <w:rsid w:val="00D06F12"/>
    <w:rsid w:val="00D1114E"/>
    <w:rsid w:val="00D1337D"/>
    <w:rsid w:val="00D133F6"/>
    <w:rsid w:val="00D15C13"/>
    <w:rsid w:val="00D203C4"/>
    <w:rsid w:val="00D20563"/>
    <w:rsid w:val="00D21CC4"/>
    <w:rsid w:val="00D30360"/>
    <w:rsid w:val="00D31DA5"/>
    <w:rsid w:val="00D344DD"/>
    <w:rsid w:val="00D355F3"/>
    <w:rsid w:val="00D370C5"/>
    <w:rsid w:val="00D37232"/>
    <w:rsid w:val="00D452C8"/>
    <w:rsid w:val="00D473FE"/>
    <w:rsid w:val="00D4741B"/>
    <w:rsid w:val="00D501AB"/>
    <w:rsid w:val="00D5483D"/>
    <w:rsid w:val="00D57734"/>
    <w:rsid w:val="00D61D6B"/>
    <w:rsid w:val="00D71FAC"/>
    <w:rsid w:val="00D7388A"/>
    <w:rsid w:val="00D73FC5"/>
    <w:rsid w:val="00D81937"/>
    <w:rsid w:val="00D864B4"/>
    <w:rsid w:val="00DC213F"/>
    <w:rsid w:val="00DC2E89"/>
    <w:rsid w:val="00DD6932"/>
    <w:rsid w:val="00DE1112"/>
    <w:rsid w:val="00DE2C76"/>
    <w:rsid w:val="00DF54B7"/>
    <w:rsid w:val="00E020FC"/>
    <w:rsid w:val="00E11B01"/>
    <w:rsid w:val="00E121C8"/>
    <w:rsid w:val="00E14845"/>
    <w:rsid w:val="00E2030C"/>
    <w:rsid w:val="00E21118"/>
    <w:rsid w:val="00E235F1"/>
    <w:rsid w:val="00E24769"/>
    <w:rsid w:val="00E30C00"/>
    <w:rsid w:val="00E373D1"/>
    <w:rsid w:val="00E37818"/>
    <w:rsid w:val="00E37B49"/>
    <w:rsid w:val="00E37C71"/>
    <w:rsid w:val="00E4268A"/>
    <w:rsid w:val="00E44D15"/>
    <w:rsid w:val="00E52123"/>
    <w:rsid w:val="00E53167"/>
    <w:rsid w:val="00E57B20"/>
    <w:rsid w:val="00E613AE"/>
    <w:rsid w:val="00E62FF0"/>
    <w:rsid w:val="00E65B74"/>
    <w:rsid w:val="00E674F7"/>
    <w:rsid w:val="00E67C99"/>
    <w:rsid w:val="00E7078A"/>
    <w:rsid w:val="00E82680"/>
    <w:rsid w:val="00E878DC"/>
    <w:rsid w:val="00E904E7"/>
    <w:rsid w:val="00E943E8"/>
    <w:rsid w:val="00E95D6A"/>
    <w:rsid w:val="00EA0CC3"/>
    <w:rsid w:val="00EA5F67"/>
    <w:rsid w:val="00ED079F"/>
    <w:rsid w:val="00ED0841"/>
    <w:rsid w:val="00ED114D"/>
    <w:rsid w:val="00ED45CB"/>
    <w:rsid w:val="00ED4858"/>
    <w:rsid w:val="00ED6653"/>
    <w:rsid w:val="00EE1672"/>
    <w:rsid w:val="00EE242A"/>
    <w:rsid w:val="00EE4189"/>
    <w:rsid w:val="00EE4F7A"/>
    <w:rsid w:val="00EF0BE5"/>
    <w:rsid w:val="00EF1E40"/>
    <w:rsid w:val="00F027F1"/>
    <w:rsid w:val="00F02F83"/>
    <w:rsid w:val="00F12126"/>
    <w:rsid w:val="00F21FC7"/>
    <w:rsid w:val="00F2428B"/>
    <w:rsid w:val="00F262DB"/>
    <w:rsid w:val="00F3055E"/>
    <w:rsid w:val="00F36BF2"/>
    <w:rsid w:val="00F45127"/>
    <w:rsid w:val="00F47168"/>
    <w:rsid w:val="00F624BB"/>
    <w:rsid w:val="00F668A0"/>
    <w:rsid w:val="00F7239F"/>
    <w:rsid w:val="00F80D77"/>
    <w:rsid w:val="00F848B9"/>
    <w:rsid w:val="00FA122E"/>
    <w:rsid w:val="00FA1613"/>
    <w:rsid w:val="00FA4798"/>
    <w:rsid w:val="00FA4D83"/>
    <w:rsid w:val="00FB372D"/>
    <w:rsid w:val="00FB6CF5"/>
    <w:rsid w:val="00FB73E1"/>
    <w:rsid w:val="00FC003A"/>
    <w:rsid w:val="00FC249F"/>
    <w:rsid w:val="00FD5159"/>
    <w:rsid w:val="00FD591A"/>
    <w:rsid w:val="00FE6DFC"/>
    <w:rsid w:val="00FF317A"/>
    <w:rsid w:val="00FF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E6FB"/>
  <w15:chartTrackingRefBased/>
  <w15:docId w15:val="{E4B57700-E473-4FDA-B18D-8E6DBAAE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537"/>
    <w:rPr>
      <w:rFonts w:eastAsiaTheme="majorEastAsia" w:cstheme="majorBidi"/>
      <w:color w:val="272727" w:themeColor="text1" w:themeTint="D8"/>
    </w:rPr>
  </w:style>
  <w:style w:type="paragraph" w:styleId="Title">
    <w:name w:val="Title"/>
    <w:basedOn w:val="Normal"/>
    <w:next w:val="Normal"/>
    <w:link w:val="TitleChar"/>
    <w:uiPriority w:val="10"/>
    <w:qFormat/>
    <w:rsid w:val="00325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537"/>
    <w:pPr>
      <w:spacing w:before="160"/>
      <w:jc w:val="center"/>
    </w:pPr>
    <w:rPr>
      <w:i/>
      <w:iCs/>
      <w:color w:val="404040" w:themeColor="text1" w:themeTint="BF"/>
    </w:rPr>
  </w:style>
  <w:style w:type="character" w:customStyle="1" w:styleId="QuoteChar">
    <w:name w:val="Quote Char"/>
    <w:basedOn w:val="DefaultParagraphFont"/>
    <w:link w:val="Quote"/>
    <w:uiPriority w:val="29"/>
    <w:rsid w:val="00325537"/>
    <w:rPr>
      <w:i/>
      <w:iCs/>
      <w:color w:val="404040" w:themeColor="text1" w:themeTint="BF"/>
    </w:rPr>
  </w:style>
  <w:style w:type="paragraph" w:styleId="ListParagraph">
    <w:name w:val="List Paragraph"/>
    <w:basedOn w:val="Normal"/>
    <w:uiPriority w:val="34"/>
    <w:qFormat/>
    <w:rsid w:val="00325537"/>
    <w:pPr>
      <w:ind w:left="720"/>
      <w:contextualSpacing/>
    </w:pPr>
  </w:style>
  <w:style w:type="character" w:styleId="IntenseEmphasis">
    <w:name w:val="Intense Emphasis"/>
    <w:basedOn w:val="DefaultParagraphFont"/>
    <w:uiPriority w:val="21"/>
    <w:qFormat/>
    <w:rsid w:val="00325537"/>
    <w:rPr>
      <w:i/>
      <w:iCs/>
      <w:color w:val="0F4761" w:themeColor="accent1" w:themeShade="BF"/>
    </w:rPr>
  </w:style>
  <w:style w:type="paragraph" w:styleId="IntenseQuote">
    <w:name w:val="Intense Quote"/>
    <w:basedOn w:val="Normal"/>
    <w:next w:val="Normal"/>
    <w:link w:val="IntenseQuoteChar"/>
    <w:uiPriority w:val="30"/>
    <w:qFormat/>
    <w:rsid w:val="00325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537"/>
    <w:rPr>
      <w:i/>
      <w:iCs/>
      <w:color w:val="0F4761" w:themeColor="accent1" w:themeShade="BF"/>
    </w:rPr>
  </w:style>
  <w:style w:type="character" w:styleId="IntenseReference">
    <w:name w:val="Intense Reference"/>
    <w:basedOn w:val="DefaultParagraphFont"/>
    <w:uiPriority w:val="32"/>
    <w:qFormat/>
    <w:rsid w:val="00325537"/>
    <w:rPr>
      <w:b/>
      <w:bCs/>
      <w:smallCaps/>
      <w:color w:val="0F4761" w:themeColor="accent1" w:themeShade="BF"/>
      <w:spacing w:val="5"/>
    </w:rPr>
  </w:style>
  <w:style w:type="character" w:styleId="CommentReference">
    <w:name w:val="annotation reference"/>
    <w:basedOn w:val="DefaultParagraphFont"/>
    <w:uiPriority w:val="99"/>
    <w:semiHidden/>
    <w:unhideWhenUsed/>
    <w:rsid w:val="00764C2E"/>
    <w:rPr>
      <w:sz w:val="16"/>
      <w:szCs w:val="16"/>
    </w:rPr>
  </w:style>
  <w:style w:type="paragraph" w:styleId="CommentText">
    <w:name w:val="annotation text"/>
    <w:basedOn w:val="Normal"/>
    <w:link w:val="CommentTextChar"/>
    <w:uiPriority w:val="99"/>
    <w:unhideWhenUsed/>
    <w:rsid w:val="00764C2E"/>
    <w:pPr>
      <w:spacing w:line="240" w:lineRule="auto"/>
    </w:pPr>
    <w:rPr>
      <w:sz w:val="20"/>
      <w:szCs w:val="20"/>
    </w:rPr>
  </w:style>
  <w:style w:type="character" w:customStyle="1" w:styleId="CommentTextChar">
    <w:name w:val="Comment Text Char"/>
    <w:basedOn w:val="DefaultParagraphFont"/>
    <w:link w:val="CommentText"/>
    <w:uiPriority w:val="99"/>
    <w:rsid w:val="00764C2E"/>
    <w:rPr>
      <w:sz w:val="20"/>
      <w:szCs w:val="20"/>
    </w:rPr>
  </w:style>
  <w:style w:type="paragraph" w:styleId="CommentSubject">
    <w:name w:val="annotation subject"/>
    <w:basedOn w:val="CommentText"/>
    <w:next w:val="CommentText"/>
    <w:link w:val="CommentSubjectChar"/>
    <w:uiPriority w:val="99"/>
    <w:semiHidden/>
    <w:unhideWhenUsed/>
    <w:rsid w:val="00764C2E"/>
    <w:rPr>
      <w:b/>
      <w:bCs/>
    </w:rPr>
  </w:style>
  <w:style w:type="character" w:customStyle="1" w:styleId="CommentSubjectChar">
    <w:name w:val="Comment Subject Char"/>
    <w:basedOn w:val="CommentTextChar"/>
    <w:link w:val="CommentSubject"/>
    <w:uiPriority w:val="99"/>
    <w:semiHidden/>
    <w:rsid w:val="00764C2E"/>
    <w:rPr>
      <w:b/>
      <w:bCs/>
      <w:sz w:val="20"/>
      <w:szCs w:val="20"/>
    </w:rPr>
  </w:style>
  <w:style w:type="paragraph" w:styleId="Header">
    <w:name w:val="header"/>
    <w:basedOn w:val="Normal"/>
    <w:link w:val="HeaderChar"/>
    <w:uiPriority w:val="99"/>
    <w:unhideWhenUsed/>
    <w:rsid w:val="00D50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1AB"/>
  </w:style>
  <w:style w:type="paragraph" w:styleId="Footer">
    <w:name w:val="footer"/>
    <w:basedOn w:val="Normal"/>
    <w:link w:val="FooterChar"/>
    <w:uiPriority w:val="99"/>
    <w:unhideWhenUsed/>
    <w:rsid w:val="00D50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1AB"/>
  </w:style>
  <w:style w:type="paragraph" w:customStyle="1" w:styleId="xmsonormal">
    <w:name w:val="x_msonormal"/>
    <w:basedOn w:val="Normal"/>
    <w:rsid w:val="00FE6D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F242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456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722960">
      <w:bodyDiv w:val="1"/>
      <w:marLeft w:val="0"/>
      <w:marRight w:val="0"/>
      <w:marTop w:val="0"/>
      <w:marBottom w:val="0"/>
      <w:divBdr>
        <w:top w:val="none" w:sz="0" w:space="0" w:color="auto"/>
        <w:left w:val="none" w:sz="0" w:space="0" w:color="auto"/>
        <w:bottom w:val="none" w:sz="0" w:space="0" w:color="auto"/>
        <w:right w:val="none" w:sz="0" w:space="0" w:color="auto"/>
      </w:divBdr>
    </w:div>
    <w:div w:id="777260228">
      <w:bodyDiv w:val="1"/>
      <w:marLeft w:val="0"/>
      <w:marRight w:val="0"/>
      <w:marTop w:val="0"/>
      <w:marBottom w:val="0"/>
      <w:divBdr>
        <w:top w:val="none" w:sz="0" w:space="0" w:color="auto"/>
        <w:left w:val="none" w:sz="0" w:space="0" w:color="auto"/>
        <w:bottom w:val="none" w:sz="0" w:space="0" w:color="auto"/>
        <w:right w:val="none" w:sz="0" w:space="0" w:color="auto"/>
      </w:divBdr>
      <w:divsChild>
        <w:div w:id="136997300">
          <w:marLeft w:val="0"/>
          <w:marRight w:val="0"/>
          <w:marTop w:val="240"/>
          <w:marBottom w:val="0"/>
          <w:divBdr>
            <w:top w:val="none" w:sz="0" w:space="0" w:color="auto"/>
            <w:left w:val="none" w:sz="0" w:space="0" w:color="auto"/>
            <w:bottom w:val="none" w:sz="0" w:space="0" w:color="auto"/>
            <w:right w:val="none" w:sz="0" w:space="0" w:color="auto"/>
          </w:divBdr>
        </w:div>
        <w:div w:id="947471704">
          <w:marLeft w:val="0"/>
          <w:marRight w:val="0"/>
          <w:marTop w:val="240"/>
          <w:marBottom w:val="0"/>
          <w:divBdr>
            <w:top w:val="none" w:sz="0" w:space="0" w:color="auto"/>
            <w:left w:val="none" w:sz="0" w:space="0" w:color="auto"/>
            <w:bottom w:val="none" w:sz="0" w:space="0" w:color="auto"/>
            <w:right w:val="none" w:sz="0" w:space="0" w:color="auto"/>
          </w:divBdr>
        </w:div>
        <w:div w:id="1481195416">
          <w:marLeft w:val="0"/>
          <w:marRight w:val="0"/>
          <w:marTop w:val="240"/>
          <w:marBottom w:val="0"/>
          <w:divBdr>
            <w:top w:val="none" w:sz="0" w:space="0" w:color="auto"/>
            <w:left w:val="none" w:sz="0" w:space="0" w:color="auto"/>
            <w:bottom w:val="none" w:sz="0" w:space="0" w:color="auto"/>
            <w:right w:val="none" w:sz="0" w:space="0" w:color="auto"/>
          </w:divBdr>
        </w:div>
        <w:div w:id="1058437600">
          <w:marLeft w:val="0"/>
          <w:marRight w:val="0"/>
          <w:marTop w:val="240"/>
          <w:marBottom w:val="0"/>
          <w:divBdr>
            <w:top w:val="none" w:sz="0" w:space="0" w:color="auto"/>
            <w:left w:val="none" w:sz="0" w:space="0" w:color="auto"/>
            <w:bottom w:val="none" w:sz="0" w:space="0" w:color="auto"/>
            <w:right w:val="none" w:sz="0" w:space="0" w:color="auto"/>
          </w:divBdr>
        </w:div>
      </w:divsChild>
    </w:div>
    <w:div w:id="1005475823">
      <w:bodyDiv w:val="1"/>
      <w:marLeft w:val="0"/>
      <w:marRight w:val="0"/>
      <w:marTop w:val="0"/>
      <w:marBottom w:val="0"/>
      <w:divBdr>
        <w:top w:val="none" w:sz="0" w:space="0" w:color="auto"/>
        <w:left w:val="none" w:sz="0" w:space="0" w:color="auto"/>
        <w:bottom w:val="none" w:sz="0" w:space="0" w:color="auto"/>
        <w:right w:val="none" w:sz="0" w:space="0" w:color="auto"/>
      </w:divBdr>
    </w:div>
    <w:div w:id="1054498710">
      <w:bodyDiv w:val="1"/>
      <w:marLeft w:val="0"/>
      <w:marRight w:val="0"/>
      <w:marTop w:val="0"/>
      <w:marBottom w:val="0"/>
      <w:divBdr>
        <w:top w:val="none" w:sz="0" w:space="0" w:color="auto"/>
        <w:left w:val="none" w:sz="0" w:space="0" w:color="auto"/>
        <w:bottom w:val="none" w:sz="0" w:space="0" w:color="auto"/>
        <w:right w:val="none" w:sz="0" w:space="0" w:color="auto"/>
      </w:divBdr>
      <w:divsChild>
        <w:div w:id="1448282436">
          <w:marLeft w:val="0"/>
          <w:marRight w:val="0"/>
          <w:marTop w:val="0"/>
          <w:marBottom w:val="0"/>
          <w:divBdr>
            <w:top w:val="none" w:sz="0" w:space="0" w:color="auto"/>
            <w:left w:val="none" w:sz="0" w:space="0" w:color="auto"/>
            <w:bottom w:val="none" w:sz="0" w:space="0" w:color="auto"/>
            <w:right w:val="none" w:sz="0" w:space="0" w:color="auto"/>
          </w:divBdr>
        </w:div>
        <w:div w:id="36324505">
          <w:marLeft w:val="0"/>
          <w:marRight w:val="0"/>
          <w:marTop w:val="0"/>
          <w:marBottom w:val="0"/>
          <w:divBdr>
            <w:top w:val="none" w:sz="0" w:space="0" w:color="auto"/>
            <w:left w:val="none" w:sz="0" w:space="0" w:color="auto"/>
            <w:bottom w:val="none" w:sz="0" w:space="0" w:color="auto"/>
            <w:right w:val="none" w:sz="0" w:space="0" w:color="auto"/>
          </w:divBdr>
        </w:div>
        <w:div w:id="1144398126">
          <w:marLeft w:val="0"/>
          <w:marRight w:val="0"/>
          <w:marTop w:val="0"/>
          <w:marBottom w:val="0"/>
          <w:divBdr>
            <w:top w:val="none" w:sz="0" w:space="0" w:color="auto"/>
            <w:left w:val="none" w:sz="0" w:space="0" w:color="auto"/>
            <w:bottom w:val="none" w:sz="0" w:space="0" w:color="auto"/>
            <w:right w:val="none" w:sz="0" w:space="0" w:color="auto"/>
          </w:divBdr>
        </w:div>
        <w:div w:id="2102329917">
          <w:marLeft w:val="0"/>
          <w:marRight w:val="0"/>
          <w:marTop w:val="0"/>
          <w:marBottom w:val="0"/>
          <w:divBdr>
            <w:top w:val="none" w:sz="0" w:space="0" w:color="auto"/>
            <w:left w:val="none" w:sz="0" w:space="0" w:color="auto"/>
            <w:bottom w:val="none" w:sz="0" w:space="0" w:color="auto"/>
            <w:right w:val="none" w:sz="0" w:space="0" w:color="auto"/>
          </w:divBdr>
        </w:div>
        <w:div w:id="1677612629">
          <w:marLeft w:val="0"/>
          <w:marRight w:val="0"/>
          <w:marTop w:val="0"/>
          <w:marBottom w:val="0"/>
          <w:divBdr>
            <w:top w:val="none" w:sz="0" w:space="0" w:color="auto"/>
            <w:left w:val="none" w:sz="0" w:space="0" w:color="auto"/>
            <w:bottom w:val="none" w:sz="0" w:space="0" w:color="auto"/>
            <w:right w:val="none" w:sz="0" w:space="0" w:color="auto"/>
          </w:divBdr>
        </w:div>
        <w:div w:id="290404114">
          <w:marLeft w:val="0"/>
          <w:marRight w:val="0"/>
          <w:marTop w:val="0"/>
          <w:marBottom w:val="0"/>
          <w:divBdr>
            <w:top w:val="none" w:sz="0" w:space="0" w:color="auto"/>
            <w:left w:val="none" w:sz="0" w:space="0" w:color="auto"/>
            <w:bottom w:val="none" w:sz="0" w:space="0" w:color="auto"/>
            <w:right w:val="none" w:sz="0" w:space="0" w:color="auto"/>
          </w:divBdr>
        </w:div>
      </w:divsChild>
    </w:div>
    <w:div w:id="1115632557">
      <w:bodyDiv w:val="1"/>
      <w:marLeft w:val="0"/>
      <w:marRight w:val="0"/>
      <w:marTop w:val="0"/>
      <w:marBottom w:val="0"/>
      <w:divBdr>
        <w:top w:val="none" w:sz="0" w:space="0" w:color="auto"/>
        <w:left w:val="none" w:sz="0" w:space="0" w:color="auto"/>
        <w:bottom w:val="none" w:sz="0" w:space="0" w:color="auto"/>
        <w:right w:val="none" w:sz="0" w:space="0" w:color="auto"/>
      </w:divBdr>
    </w:div>
    <w:div w:id="1294944769">
      <w:bodyDiv w:val="1"/>
      <w:marLeft w:val="0"/>
      <w:marRight w:val="0"/>
      <w:marTop w:val="0"/>
      <w:marBottom w:val="0"/>
      <w:divBdr>
        <w:top w:val="none" w:sz="0" w:space="0" w:color="auto"/>
        <w:left w:val="none" w:sz="0" w:space="0" w:color="auto"/>
        <w:bottom w:val="none" w:sz="0" w:space="0" w:color="auto"/>
        <w:right w:val="none" w:sz="0" w:space="0" w:color="auto"/>
      </w:divBdr>
    </w:div>
    <w:div w:id="1678338285">
      <w:bodyDiv w:val="1"/>
      <w:marLeft w:val="0"/>
      <w:marRight w:val="0"/>
      <w:marTop w:val="0"/>
      <w:marBottom w:val="0"/>
      <w:divBdr>
        <w:top w:val="none" w:sz="0" w:space="0" w:color="auto"/>
        <w:left w:val="none" w:sz="0" w:space="0" w:color="auto"/>
        <w:bottom w:val="none" w:sz="0" w:space="0" w:color="auto"/>
        <w:right w:val="none" w:sz="0" w:space="0" w:color="auto"/>
      </w:divBdr>
      <w:divsChild>
        <w:div w:id="488984041">
          <w:marLeft w:val="0"/>
          <w:marRight w:val="0"/>
          <w:marTop w:val="0"/>
          <w:marBottom w:val="0"/>
          <w:divBdr>
            <w:top w:val="none" w:sz="0" w:space="0" w:color="auto"/>
            <w:left w:val="none" w:sz="0" w:space="0" w:color="auto"/>
            <w:bottom w:val="none" w:sz="0" w:space="0" w:color="auto"/>
            <w:right w:val="none" w:sz="0" w:space="0" w:color="auto"/>
          </w:divBdr>
        </w:div>
        <w:div w:id="352153763">
          <w:marLeft w:val="0"/>
          <w:marRight w:val="0"/>
          <w:marTop w:val="0"/>
          <w:marBottom w:val="0"/>
          <w:divBdr>
            <w:top w:val="none" w:sz="0" w:space="0" w:color="auto"/>
            <w:left w:val="none" w:sz="0" w:space="0" w:color="auto"/>
            <w:bottom w:val="none" w:sz="0" w:space="0" w:color="auto"/>
            <w:right w:val="none" w:sz="0" w:space="0" w:color="auto"/>
          </w:divBdr>
        </w:div>
        <w:div w:id="910164220">
          <w:marLeft w:val="0"/>
          <w:marRight w:val="0"/>
          <w:marTop w:val="0"/>
          <w:marBottom w:val="0"/>
          <w:divBdr>
            <w:top w:val="none" w:sz="0" w:space="0" w:color="auto"/>
            <w:left w:val="none" w:sz="0" w:space="0" w:color="auto"/>
            <w:bottom w:val="none" w:sz="0" w:space="0" w:color="auto"/>
            <w:right w:val="none" w:sz="0" w:space="0" w:color="auto"/>
          </w:divBdr>
        </w:div>
        <w:div w:id="1047606705">
          <w:marLeft w:val="0"/>
          <w:marRight w:val="0"/>
          <w:marTop w:val="0"/>
          <w:marBottom w:val="0"/>
          <w:divBdr>
            <w:top w:val="none" w:sz="0" w:space="0" w:color="auto"/>
            <w:left w:val="none" w:sz="0" w:space="0" w:color="auto"/>
            <w:bottom w:val="none" w:sz="0" w:space="0" w:color="auto"/>
            <w:right w:val="none" w:sz="0" w:space="0" w:color="auto"/>
          </w:divBdr>
        </w:div>
        <w:div w:id="1611472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Keyara Johnson</dc:creator>
  <cp:keywords/>
  <dc:description/>
  <cp:lastModifiedBy>Stephen Burr</cp:lastModifiedBy>
  <cp:revision>3</cp:revision>
  <dcterms:created xsi:type="dcterms:W3CDTF">2025-09-08T20:40:00Z</dcterms:created>
  <dcterms:modified xsi:type="dcterms:W3CDTF">2025-11-13T19:58:00Z</dcterms:modified>
</cp:coreProperties>
</file>