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D61A" w14:textId="77777777" w:rsidR="00325537" w:rsidRPr="00325537" w:rsidRDefault="00325537" w:rsidP="00325537">
      <w:pPr>
        <w:spacing w:after="0" w:line="240" w:lineRule="auto"/>
        <w:jc w:val="center"/>
        <w:rPr>
          <w:rFonts w:ascii="Times New Roman" w:eastAsia="Times New Roman" w:hAnsi="Times New Roman" w:cs="Times New Roman"/>
          <w:b/>
          <w:kern w:val="0"/>
          <w:sz w:val="24"/>
          <w:szCs w:val="24"/>
          <w14:ligatures w14:val="none"/>
        </w:rPr>
      </w:pPr>
      <w:r w:rsidRPr="00325537">
        <w:rPr>
          <w:rFonts w:ascii="Times New Roman" w:eastAsia="Times New Roman" w:hAnsi="Times New Roman" w:cs="Times New Roman"/>
          <w:b/>
          <w:kern w:val="0"/>
          <w:sz w:val="24"/>
          <w:szCs w:val="24"/>
          <w14:ligatures w14:val="none"/>
        </w:rPr>
        <w:t>Virginia Energy Purchasing Governmental Association (VEPGA)</w:t>
      </w:r>
    </w:p>
    <w:p w14:paraId="7D267770" w14:textId="23844248" w:rsidR="00325537" w:rsidRPr="00325537" w:rsidRDefault="00325537" w:rsidP="00325537">
      <w:pPr>
        <w:spacing w:after="0" w:line="240" w:lineRule="auto"/>
        <w:jc w:val="center"/>
        <w:rPr>
          <w:rFonts w:ascii="Times New Roman" w:eastAsia="Times New Roman" w:hAnsi="Times New Roman" w:cs="Times New Roman"/>
          <w:kern w:val="0"/>
          <w:sz w:val="24"/>
          <w:szCs w:val="24"/>
          <w14:ligatures w14:val="none"/>
        </w:rPr>
      </w:pPr>
      <w:r w:rsidRPr="00325537">
        <w:rPr>
          <w:rFonts w:ascii="Times New Roman" w:eastAsia="Times New Roman" w:hAnsi="Times New Roman" w:cs="Times New Roman"/>
          <w:kern w:val="0"/>
          <w:sz w:val="24"/>
          <w:szCs w:val="24"/>
          <w14:ligatures w14:val="none"/>
        </w:rPr>
        <w:t>Quarterly Board Meeting</w:t>
      </w:r>
    </w:p>
    <w:p w14:paraId="6C4F6382" w14:textId="77777777" w:rsidR="00A21E28" w:rsidRDefault="00A21E28" w:rsidP="00325537">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Elizabeth River Project Ryan Resilience Lab</w:t>
      </w:r>
    </w:p>
    <w:p w14:paraId="39F7EA0F" w14:textId="77777777" w:rsidR="00A21E28" w:rsidRDefault="00A21E28" w:rsidP="00325537">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4610 Colley Avenue</w:t>
      </w:r>
    </w:p>
    <w:p w14:paraId="4862CC2C" w14:textId="77777777" w:rsidR="00A21E28" w:rsidRDefault="00A21E28" w:rsidP="00325537">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Norfolk, Virginia 23508</w:t>
      </w:r>
    </w:p>
    <w:p w14:paraId="37D5A8C5" w14:textId="77777777" w:rsidR="00325537" w:rsidRPr="00325537" w:rsidRDefault="00325537" w:rsidP="00325537">
      <w:pPr>
        <w:spacing w:before="240" w:after="240"/>
        <w:jc w:val="center"/>
        <w:rPr>
          <w:rFonts w:ascii="Times New Roman" w:hAnsi="Times New Roman" w:cs="Times New Roman"/>
          <w:b/>
          <w:sz w:val="24"/>
          <w:szCs w:val="24"/>
        </w:rPr>
      </w:pPr>
      <w:r w:rsidRPr="00325537">
        <w:rPr>
          <w:rFonts w:ascii="Times New Roman" w:hAnsi="Times New Roman" w:cs="Times New Roman"/>
          <w:b/>
          <w:sz w:val="24"/>
          <w:szCs w:val="24"/>
        </w:rPr>
        <w:t>DRAFT MINUTES</w:t>
      </w:r>
    </w:p>
    <w:p w14:paraId="2673F78A" w14:textId="77777777" w:rsidR="003D2A63" w:rsidRPr="0052192B" w:rsidRDefault="00325537" w:rsidP="003D2A63">
      <w:pPr>
        <w:spacing w:after="0"/>
        <w:rPr>
          <w:rFonts w:ascii="Times New Roman" w:hAnsi="Times New Roman" w:cs="Times New Roman"/>
          <w:sz w:val="24"/>
          <w:szCs w:val="24"/>
        </w:rPr>
      </w:pPr>
      <w:r w:rsidRPr="0052192B">
        <w:rPr>
          <w:rFonts w:ascii="Times New Roman" w:hAnsi="Times New Roman" w:cs="Times New Roman"/>
          <w:sz w:val="24"/>
          <w:szCs w:val="24"/>
        </w:rPr>
        <w:t xml:space="preserve">Present were Board members: </w:t>
      </w:r>
    </w:p>
    <w:p w14:paraId="1AB85AAC" w14:textId="3445B510" w:rsidR="00325537" w:rsidRPr="0052192B" w:rsidRDefault="003D2A63" w:rsidP="003D2A63">
      <w:pPr>
        <w:spacing w:after="0"/>
        <w:rPr>
          <w:rFonts w:ascii="Times New Roman" w:hAnsi="Times New Roman" w:cs="Times New Roman"/>
          <w:sz w:val="24"/>
          <w:szCs w:val="24"/>
        </w:rPr>
      </w:pPr>
      <w:r w:rsidRPr="0052192B">
        <w:rPr>
          <w:rFonts w:ascii="Times New Roman" w:hAnsi="Times New Roman" w:cs="Times New Roman"/>
          <w:sz w:val="24"/>
          <w:szCs w:val="24"/>
        </w:rPr>
        <w:t>S</w:t>
      </w:r>
      <w:r w:rsidR="00325537" w:rsidRPr="0052192B">
        <w:rPr>
          <w:rFonts w:ascii="Times New Roman" w:hAnsi="Times New Roman" w:cs="Times New Roman"/>
          <w:sz w:val="24"/>
          <w:szCs w:val="24"/>
        </w:rPr>
        <w:t xml:space="preserve">teve Burr (Chair), Arlington County; John Lord (Vice Chair), Fairfax County Public Schools; </w:t>
      </w:r>
      <w:r w:rsidR="00483E28" w:rsidRPr="0052192B">
        <w:rPr>
          <w:rFonts w:ascii="Times New Roman" w:hAnsi="Times New Roman" w:cs="Times New Roman"/>
          <w:sz w:val="24"/>
          <w:szCs w:val="24"/>
        </w:rPr>
        <w:t xml:space="preserve">Michael </w:t>
      </w:r>
      <w:bookmarkStart w:id="0" w:name="_Hlk193381996"/>
      <w:r w:rsidR="00483E28" w:rsidRPr="0052192B">
        <w:rPr>
          <w:rFonts w:ascii="Times New Roman" w:hAnsi="Times New Roman" w:cs="Times New Roman"/>
          <w:sz w:val="24"/>
          <w:szCs w:val="24"/>
        </w:rPr>
        <w:t>Barancewicz</w:t>
      </w:r>
      <w:bookmarkEnd w:id="0"/>
      <w:r w:rsidR="00483E28" w:rsidRPr="0052192B">
        <w:rPr>
          <w:rFonts w:ascii="Times New Roman" w:hAnsi="Times New Roman" w:cs="Times New Roman"/>
          <w:sz w:val="24"/>
          <w:szCs w:val="24"/>
        </w:rPr>
        <w:t xml:space="preserve">, Loudoun County Public Schools; </w:t>
      </w:r>
      <w:r w:rsidR="00325537" w:rsidRPr="0052192B">
        <w:rPr>
          <w:rFonts w:ascii="Times New Roman" w:hAnsi="Times New Roman" w:cs="Times New Roman"/>
          <w:sz w:val="24"/>
          <w:szCs w:val="24"/>
        </w:rPr>
        <w:t>Kevin Milsted, Prince William County; Trevor McPhail-Vuono, Virginia Beach Public Schools;</w:t>
      </w:r>
      <w:r w:rsidR="002359DB" w:rsidRPr="0052192B">
        <w:rPr>
          <w:rFonts w:ascii="Times New Roman" w:hAnsi="Times New Roman" w:cs="Times New Roman"/>
          <w:sz w:val="24"/>
          <w:szCs w:val="24"/>
        </w:rPr>
        <w:t xml:space="preserve"> </w:t>
      </w:r>
      <w:r w:rsidR="00483E28" w:rsidRPr="0052192B">
        <w:rPr>
          <w:rFonts w:ascii="Times New Roman" w:hAnsi="Times New Roman" w:cs="Times New Roman"/>
          <w:sz w:val="24"/>
          <w:szCs w:val="24"/>
        </w:rPr>
        <w:t>Tanner Prime, Arlington County Public Schools</w:t>
      </w:r>
      <w:r w:rsidR="002359DB" w:rsidRPr="0052192B">
        <w:rPr>
          <w:rFonts w:ascii="Times New Roman" w:hAnsi="Times New Roman" w:cs="Times New Roman"/>
          <w:sz w:val="24"/>
          <w:szCs w:val="24"/>
        </w:rPr>
        <w:t xml:space="preserve">; </w:t>
      </w:r>
      <w:r w:rsidR="00325537" w:rsidRPr="0052192B">
        <w:rPr>
          <w:rFonts w:ascii="Times New Roman" w:hAnsi="Times New Roman" w:cs="Times New Roman"/>
          <w:sz w:val="24"/>
          <w:szCs w:val="24"/>
        </w:rPr>
        <w:t xml:space="preserve">Julia Reynolds, Chesterfield County; </w:t>
      </w:r>
      <w:r w:rsidR="002359DB" w:rsidRPr="0052192B">
        <w:rPr>
          <w:rFonts w:ascii="Times New Roman" w:hAnsi="Times New Roman" w:cs="Times New Roman"/>
          <w:sz w:val="24"/>
          <w:szCs w:val="24"/>
        </w:rPr>
        <w:t>Jennifer Rokasky, Prince William County Public Schools;</w:t>
      </w:r>
      <w:r w:rsidR="00F02F83" w:rsidRPr="0052192B">
        <w:rPr>
          <w:rFonts w:ascii="Times New Roman" w:hAnsi="Times New Roman" w:cs="Times New Roman"/>
          <w:sz w:val="24"/>
          <w:szCs w:val="24"/>
        </w:rPr>
        <w:t xml:space="preserve"> Jerry Spivey, City of Norfolk; Kevin Smith, Fairfax County; </w:t>
      </w:r>
      <w:r w:rsidR="00325537" w:rsidRPr="0052192B">
        <w:rPr>
          <w:rFonts w:ascii="Times New Roman" w:hAnsi="Times New Roman" w:cs="Times New Roman"/>
          <w:sz w:val="24"/>
          <w:szCs w:val="24"/>
        </w:rPr>
        <w:t>Kirk Vizz</w:t>
      </w:r>
      <w:r w:rsidR="00764C2E" w:rsidRPr="0052192B">
        <w:rPr>
          <w:rFonts w:ascii="Times New Roman" w:hAnsi="Times New Roman" w:cs="Times New Roman"/>
          <w:sz w:val="24"/>
          <w:szCs w:val="24"/>
        </w:rPr>
        <w:t>i</w:t>
      </w:r>
      <w:r w:rsidR="00325537" w:rsidRPr="0052192B">
        <w:rPr>
          <w:rFonts w:ascii="Times New Roman" w:hAnsi="Times New Roman" w:cs="Times New Roman"/>
          <w:sz w:val="24"/>
          <w:szCs w:val="24"/>
        </w:rPr>
        <w:t>er, City of Charlottesville</w:t>
      </w:r>
      <w:r w:rsidR="006E3129">
        <w:rPr>
          <w:rFonts w:ascii="Times New Roman" w:hAnsi="Times New Roman" w:cs="Times New Roman"/>
          <w:sz w:val="24"/>
          <w:szCs w:val="24"/>
        </w:rPr>
        <w:t>; Dawn Olesky, City of Richmond; Mark Tschirhart, York County Schools; Najib Salehi, Loudoun County</w:t>
      </w:r>
      <w:r w:rsidR="00325537" w:rsidRPr="0052192B">
        <w:rPr>
          <w:rFonts w:ascii="Times New Roman" w:hAnsi="Times New Roman" w:cs="Times New Roman"/>
          <w:sz w:val="24"/>
          <w:szCs w:val="24"/>
        </w:rPr>
        <w:t xml:space="preserve"> </w:t>
      </w:r>
    </w:p>
    <w:p w14:paraId="441D1D78" w14:textId="77777777" w:rsidR="00527A68" w:rsidRPr="00A777DC" w:rsidRDefault="00527A68" w:rsidP="003D2A63">
      <w:pPr>
        <w:spacing w:after="0"/>
        <w:rPr>
          <w:rFonts w:ascii="Times New Roman" w:hAnsi="Times New Roman" w:cs="Times New Roman"/>
          <w:sz w:val="24"/>
          <w:szCs w:val="24"/>
          <w:highlight w:val="yellow"/>
        </w:rPr>
      </w:pPr>
    </w:p>
    <w:p w14:paraId="559D3448" w14:textId="77777777" w:rsidR="006E542D" w:rsidRPr="006E3129" w:rsidRDefault="00325537" w:rsidP="00EE1672">
      <w:pPr>
        <w:spacing w:after="0"/>
        <w:rPr>
          <w:rFonts w:ascii="Times New Roman" w:hAnsi="Times New Roman" w:cs="Times New Roman"/>
          <w:sz w:val="24"/>
          <w:szCs w:val="24"/>
        </w:rPr>
      </w:pPr>
      <w:r w:rsidRPr="006E3129">
        <w:rPr>
          <w:rFonts w:ascii="Times New Roman" w:hAnsi="Times New Roman" w:cs="Times New Roman"/>
          <w:sz w:val="24"/>
          <w:szCs w:val="24"/>
        </w:rPr>
        <w:t xml:space="preserve">In addition, the following were present: </w:t>
      </w:r>
    </w:p>
    <w:p w14:paraId="74DB7FBC" w14:textId="507203B5" w:rsidR="006E3129" w:rsidRPr="006E3129" w:rsidRDefault="006E3129" w:rsidP="00EE1672">
      <w:pPr>
        <w:spacing w:after="0"/>
        <w:rPr>
          <w:rFonts w:ascii="Times New Roman" w:hAnsi="Times New Roman" w:cs="Times New Roman"/>
          <w:sz w:val="24"/>
          <w:szCs w:val="24"/>
        </w:rPr>
      </w:pPr>
      <w:r w:rsidRPr="006E3129">
        <w:rPr>
          <w:rFonts w:ascii="Times New Roman" w:hAnsi="Times New Roman" w:cs="Times New Roman"/>
          <w:sz w:val="24"/>
          <w:szCs w:val="24"/>
        </w:rPr>
        <w:t xml:space="preserve">Aryeh Amor, Guest; </w:t>
      </w:r>
      <w:r w:rsidR="00325537" w:rsidRPr="006E3129">
        <w:rPr>
          <w:rFonts w:ascii="Times New Roman" w:hAnsi="Times New Roman" w:cs="Times New Roman"/>
          <w:sz w:val="24"/>
          <w:szCs w:val="24"/>
        </w:rPr>
        <w:t>Valerie Amor, City of Alexandria;</w:t>
      </w:r>
      <w:r w:rsidR="003E4062" w:rsidRPr="006E3129">
        <w:rPr>
          <w:rFonts w:ascii="Times New Roman" w:hAnsi="Times New Roman" w:cs="Times New Roman"/>
          <w:sz w:val="24"/>
          <w:szCs w:val="24"/>
        </w:rPr>
        <w:t xml:space="preserve"> </w:t>
      </w:r>
      <w:r w:rsidRPr="006E3129">
        <w:rPr>
          <w:rFonts w:ascii="Times New Roman" w:hAnsi="Times New Roman" w:cs="Times New Roman"/>
          <w:sz w:val="24"/>
          <w:szCs w:val="24"/>
        </w:rPr>
        <w:t xml:space="preserve">Adam Girard, Henrico County; </w:t>
      </w:r>
      <w:r w:rsidR="008F589E" w:rsidRPr="006E3129">
        <w:rPr>
          <w:rFonts w:ascii="Times New Roman" w:hAnsi="Times New Roman" w:cs="Times New Roman"/>
          <w:sz w:val="24"/>
          <w:szCs w:val="24"/>
        </w:rPr>
        <w:t xml:space="preserve">Megan </w:t>
      </w:r>
      <w:r w:rsidRPr="006E3129">
        <w:rPr>
          <w:rFonts w:ascii="Times New Roman" w:hAnsi="Times New Roman" w:cs="Times New Roman"/>
          <w:sz w:val="24"/>
          <w:szCs w:val="24"/>
        </w:rPr>
        <w:t xml:space="preserve">Hale, City of Norfolk; </w:t>
      </w:r>
      <w:r w:rsidR="00B65AF2" w:rsidRPr="006E3129">
        <w:rPr>
          <w:rFonts w:ascii="Times New Roman" w:hAnsi="Times New Roman" w:cs="Times New Roman"/>
          <w:sz w:val="24"/>
          <w:szCs w:val="24"/>
        </w:rPr>
        <w:t xml:space="preserve">Jacob Janzen, Metropolitan Washington Airport Authority; </w:t>
      </w:r>
      <w:r w:rsidRPr="006E3129">
        <w:rPr>
          <w:rFonts w:ascii="Times New Roman" w:hAnsi="Times New Roman" w:cs="Times New Roman"/>
          <w:sz w:val="24"/>
          <w:szCs w:val="24"/>
        </w:rPr>
        <w:t xml:space="preserve">Lili Pita, Fairfax County; Kristel Riddervolt, Charlottesville; Mikel Solupe Loudoun County Public Schools; Michelle Gowdy, VML </w:t>
      </w:r>
      <w:r w:rsidR="003E4062" w:rsidRPr="006E3129">
        <w:rPr>
          <w:rFonts w:ascii="Times New Roman" w:hAnsi="Times New Roman" w:cs="Times New Roman"/>
          <w:sz w:val="24"/>
          <w:szCs w:val="24"/>
        </w:rPr>
        <w:t>Executive Director</w:t>
      </w:r>
      <w:r w:rsidRPr="006E3129">
        <w:rPr>
          <w:rFonts w:ascii="Times New Roman" w:hAnsi="Times New Roman" w:cs="Times New Roman"/>
          <w:sz w:val="24"/>
          <w:szCs w:val="24"/>
        </w:rPr>
        <w:t xml:space="preserve">; </w:t>
      </w:r>
      <w:r w:rsidR="00325537" w:rsidRPr="006E3129">
        <w:rPr>
          <w:rFonts w:ascii="Times New Roman" w:hAnsi="Times New Roman" w:cs="Times New Roman"/>
          <w:sz w:val="24"/>
          <w:szCs w:val="24"/>
        </w:rPr>
        <w:t>Sandy Harrington,</w:t>
      </w:r>
      <w:r w:rsidRPr="006E3129">
        <w:rPr>
          <w:rFonts w:ascii="Times New Roman" w:hAnsi="Times New Roman" w:cs="Times New Roman"/>
          <w:sz w:val="24"/>
          <w:szCs w:val="24"/>
        </w:rPr>
        <w:t xml:space="preserve"> </w:t>
      </w:r>
      <w:r w:rsidR="00325537" w:rsidRPr="006E3129">
        <w:rPr>
          <w:rFonts w:ascii="Times New Roman" w:hAnsi="Times New Roman" w:cs="Times New Roman"/>
          <w:sz w:val="24"/>
          <w:szCs w:val="24"/>
        </w:rPr>
        <w:t>(VML)</w:t>
      </w:r>
      <w:r w:rsidR="00BC16E4" w:rsidRPr="006E3129">
        <w:rPr>
          <w:rFonts w:ascii="Times New Roman" w:hAnsi="Times New Roman" w:cs="Times New Roman"/>
          <w:sz w:val="24"/>
          <w:szCs w:val="24"/>
        </w:rPr>
        <w:t xml:space="preserve"> </w:t>
      </w:r>
      <w:r w:rsidRPr="006E3129">
        <w:rPr>
          <w:rFonts w:ascii="Times New Roman" w:hAnsi="Times New Roman" w:cs="Times New Roman"/>
          <w:sz w:val="24"/>
          <w:szCs w:val="24"/>
        </w:rPr>
        <w:t xml:space="preserve">VEPGA </w:t>
      </w:r>
      <w:r w:rsidR="00BC16E4" w:rsidRPr="006E3129">
        <w:rPr>
          <w:rFonts w:ascii="Times New Roman" w:hAnsi="Times New Roman" w:cs="Times New Roman"/>
          <w:sz w:val="24"/>
          <w:szCs w:val="24"/>
        </w:rPr>
        <w:t>staff support</w:t>
      </w:r>
      <w:r w:rsidR="00325537" w:rsidRPr="006E3129">
        <w:rPr>
          <w:rFonts w:ascii="Times New Roman" w:hAnsi="Times New Roman" w:cs="Times New Roman"/>
          <w:sz w:val="24"/>
          <w:szCs w:val="24"/>
        </w:rPr>
        <w:t>; VEPGA legal counsel Timothy McCormick of Christian and Barton</w:t>
      </w:r>
      <w:r w:rsidR="007C6E30" w:rsidRPr="006E3129">
        <w:rPr>
          <w:rFonts w:ascii="Times New Roman" w:hAnsi="Times New Roman" w:cs="Times New Roman"/>
          <w:sz w:val="24"/>
          <w:szCs w:val="24"/>
        </w:rPr>
        <w:t xml:space="preserve">: </w:t>
      </w:r>
      <w:r w:rsidR="00325537" w:rsidRPr="006E3129">
        <w:rPr>
          <w:rFonts w:ascii="Times New Roman" w:hAnsi="Times New Roman" w:cs="Times New Roman"/>
          <w:sz w:val="24"/>
          <w:szCs w:val="24"/>
        </w:rPr>
        <w:t>Cliona Robb</w:t>
      </w:r>
      <w:r w:rsidR="003E4062" w:rsidRPr="006E3129">
        <w:rPr>
          <w:rFonts w:ascii="Times New Roman" w:hAnsi="Times New Roman" w:cs="Times New Roman"/>
          <w:sz w:val="24"/>
          <w:szCs w:val="24"/>
        </w:rPr>
        <w:t xml:space="preserve"> </w:t>
      </w:r>
      <w:r w:rsidR="00325537" w:rsidRPr="006E3129">
        <w:rPr>
          <w:rFonts w:ascii="Times New Roman" w:hAnsi="Times New Roman" w:cs="Times New Roman"/>
          <w:sz w:val="24"/>
          <w:szCs w:val="24"/>
        </w:rPr>
        <w:t>of Thompson McMullan</w:t>
      </w:r>
    </w:p>
    <w:p w14:paraId="68CB341D" w14:textId="23C04935" w:rsidR="00325537" w:rsidRDefault="00307389" w:rsidP="00EE1672">
      <w:pPr>
        <w:spacing w:after="0"/>
        <w:rPr>
          <w:rFonts w:ascii="Times New Roman" w:hAnsi="Times New Roman" w:cs="Times New Roman"/>
          <w:sz w:val="24"/>
          <w:szCs w:val="24"/>
        </w:rPr>
      </w:pPr>
      <w:r w:rsidRPr="00B8226E">
        <w:rPr>
          <w:rFonts w:ascii="Times New Roman" w:hAnsi="Times New Roman" w:cs="Times New Roman"/>
          <w:sz w:val="24"/>
          <w:szCs w:val="24"/>
        </w:rPr>
        <w:t xml:space="preserve"> </w:t>
      </w:r>
    </w:p>
    <w:p w14:paraId="34594064" w14:textId="77777777" w:rsidR="00A676DB" w:rsidRDefault="00EE242A" w:rsidP="00EE1672">
      <w:pPr>
        <w:spacing w:after="0"/>
        <w:rPr>
          <w:rFonts w:ascii="Times New Roman" w:hAnsi="Times New Roman" w:cs="Times New Roman"/>
          <w:sz w:val="24"/>
          <w:szCs w:val="24"/>
        </w:rPr>
      </w:pPr>
      <w:r>
        <w:rPr>
          <w:rFonts w:ascii="Times New Roman" w:hAnsi="Times New Roman" w:cs="Times New Roman"/>
          <w:sz w:val="24"/>
          <w:szCs w:val="24"/>
        </w:rPr>
        <w:t xml:space="preserve">Andrea Case, </w:t>
      </w:r>
      <w:r w:rsidR="007D3EB1">
        <w:rPr>
          <w:rFonts w:ascii="Times New Roman" w:hAnsi="Times New Roman" w:cs="Times New Roman"/>
          <w:sz w:val="24"/>
          <w:szCs w:val="24"/>
        </w:rPr>
        <w:t xml:space="preserve">James City County and </w:t>
      </w:r>
      <w:r>
        <w:rPr>
          <w:rFonts w:ascii="Times New Roman" w:hAnsi="Times New Roman" w:cs="Times New Roman"/>
          <w:sz w:val="24"/>
          <w:szCs w:val="24"/>
        </w:rPr>
        <w:t xml:space="preserve">Lori Herrick-Borden, City of Virginia Beach </w:t>
      </w:r>
      <w:r w:rsidR="00A676DB">
        <w:rPr>
          <w:rFonts w:ascii="Times New Roman" w:hAnsi="Times New Roman" w:cs="Times New Roman"/>
          <w:sz w:val="24"/>
          <w:szCs w:val="24"/>
        </w:rPr>
        <w:t xml:space="preserve">participated remotely. </w:t>
      </w:r>
    </w:p>
    <w:p w14:paraId="5278761D" w14:textId="77777777" w:rsidR="00A676DB" w:rsidRDefault="00A676DB" w:rsidP="00EE1672">
      <w:pPr>
        <w:spacing w:after="0"/>
        <w:rPr>
          <w:rFonts w:ascii="Times New Roman" w:hAnsi="Times New Roman" w:cs="Times New Roman"/>
          <w:sz w:val="24"/>
          <w:szCs w:val="24"/>
        </w:rPr>
      </w:pPr>
    </w:p>
    <w:p w14:paraId="513D4C0E" w14:textId="68560C78" w:rsidR="00325537" w:rsidRDefault="00325537" w:rsidP="00325537">
      <w:pPr>
        <w:pStyle w:val="ListParagraph"/>
        <w:keepNext/>
        <w:numPr>
          <w:ilvl w:val="0"/>
          <w:numId w:val="4"/>
        </w:numPr>
        <w:spacing w:after="0" w:line="240" w:lineRule="auto"/>
        <w:outlineLvl w:val="1"/>
        <w:rPr>
          <w:rFonts w:ascii="Times New Roman" w:eastAsia="Times New Roman" w:hAnsi="Times New Roman" w:cs="Times New Roman"/>
          <w:b/>
          <w:bCs/>
          <w:kern w:val="0"/>
          <w:sz w:val="24"/>
          <w:szCs w:val="24"/>
          <w:u w:val="single"/>
          <w14:ligatures w14:val="none"/>
        </w:rPr>
      </w:pPr>
      <w:r w:rsidRPr="00325537">
        <w:rPr>
          <w:rFonts w:ascii="Times New Roman" w:eastAsia="Times New Roman" w:hAnsi="Times New Roman" w:cs="Times New Roman"/>
          <w:b/>
          <w:bCs/>
          <w:kern w:val="0"/>
          <w:sz w:val="24"/>
          <w:szCs w:val="24"/>
          <w:u w:val="single"/>
          <w14:ligatures w14:val="none"/>
        </w:rPr>
        <w:t>Call to Order</w:t>
      </w:r>
    </w:p>
    <w:p w14:paraId="531F06D5" w14:textId="7742B994" w:rsidR="00325537" w:rsidRPr="00325537" w:rsidRDefault="00325537" w:rsidP="00325537">
      <w:pPr>
        <w:keepNext/>
        <w:spacing w:after="0" w:line="240" w:lineRule="auto"/>
        <w:ind w:left="60"/>
        <w:outlineLvl w:val="1"/>
        <w:rPr>
          <w:rFonts w:ascii="Times New Roman" w:hAnsi="Times New Roman" w:cs="Times New Roman"/>
          <w:sz w:val="24"/>
          <w:szCs w:val="24"/>
        </w:rPr>
      </w:pPr>
      <w:r w:rsidRPr="00325537">
        <w:rPr>
          <w:rFonts w:ascii="Times New Roman" w:hAnsi="Times New Roman" w:cs="Times New Roman"/>
          <w:sz w:val="24"/>
          <w:szCs w:val="24"/>
        </w:rPr>
        <w:t>Steve Burr called the meeting to order at 1</w:t>
      </w:r>
      <w:r w:rsidR="002126C6">
        <w:rPr>
          <w:rFonts w:ascii="Times New Roman" w:hAnsi="Times New Roman" w:cs="Times New Roman"/>
          <w:sz w:val="24"/>
          <w:szCs w:val="24"/>
        </w:rPr>
        <w:t>:0</w:t>
      </w:r>
      <w:r w:rsidR="004B17FE">
        <w:rPr>
          <w:rFonts w:ascii="Times New Roman" w:hAnsi="Times New Roman" w:cs="Times New Roman"/>
          <w:sz w:val="24"/>
          <w:szCs w:val="24"/>
        </w:rPr>
        <w:t xml:space="preserve">2 </w:t>
      </w:r>
      <w:r w:rsidR="002126C6">
        <w:rPr>
          <w:rFonts w:ascii="Times New Roman" w:hAnsi="Times New Roman" w:cs="Times New Roman"/>
          <w:sz w:val="24"/>
          <w:szCs w:val="24"/>
        </w:rPr>
        <w:t xml:space="preserve">p.m. </w:t>
      </w:r>
      <w:r w:rsidRPr="00325537">
        <w:rPr>
          <w:rFonts w:ascii="Times New Roman" w:hAnsi="Times New Roman" w:cs="Times New Roman"/>
          <w:sz w:val="24"/>
          <w:szCs w:val="24"/>
        </w:rPr>
        <w:t>and called for a round of introductions which served as the</w:t>
      </w:r>
      <w:r w:rsidR="00C54E71">
        <w:rPr>
          <w:rFonts w:ascii="Times New Roman" w:hAnsi="Times New Roman" w:cs="Times New Roman"/>
          <w:sz w:val="24"/>
          <w:szCs w:val="24"/>
        </w:rPr>
        <w:t xml:space="preserve"> roll call for </w:t>
      </w:r>
      <w:r w:rsidR="00D15C13">
        <w:rPr>
          <w:rFonts w:ascii="Times New Roman" w:hAnsi="Times New Roman" w:cs="Times New Roman"/>
          <w:sz w:val="24"/>
          <w:szCs w:val="24"/>
        </w:rPr>
        <w:t>attendance.</w:t>
      </w:r>
      <w:r w:rsidR="00C54E71">
        <w:rPr>
          <w:rFonts w:ascii="Times New Roman" w:hAnsi="Times New Roman" w:cs="Times New Roman"/>
          <w:sz w:val="24"/>
          <w:szCs w:val="24"/>
        </w:rPr>
        <w:t xml:space="preserve">  </w:t>
      </w:r>
      <w:r w:rsidR="00D15C13">
        <w:rPr>
          <w:rFonts w:ascii="Times New Roman" w:hAnsi="Times New Roman" w:cs="Times New Roman"/>
          <w:sz w:val="24"/>
          <w:szCs w:val="24"/>
        </w:rPr>
        <w:t xml:space="preserve">Mr. Burr </w:t>
      </w:r>
      <w:r w:rsidRPr="00325537">
        <w:rPr>
          <w:rFonts w:ascii="Times New Roman" w:hAnsi="Times New Roman" w:cs="Times New Roman"/>
          <w:sz w:val="24"/>
          <w:szCs w:val="24"/>
        </w:rPr>
        <w:t>noted</w:t>
      </w:r>
      <w:r w:rsidR="00C54E71">
        <w:rPr>
          <w:rFonts w:ascii="Times New Roman" w:hAnsi="Times New Roman" w:cs="Times New Roman"/>
          <w:sz w:val="24"/>
          <w:szCs w:val="24"/>
        </w:rPr>
        <w:t xml:space="preserve"> </w:t>
      </w:r>
      <w:r w:rsidRPr="00325537">
        <w:rPr>
          <w:rFonts w:ascii="Times New Roman" w:hAnsi="Times New Roman" w:cs="Times New Roman"/>
          <w:sz w:val="24"/>
          <w:szCs w:val="24"/>
        </w:rPr>
        <w:t>the roll call established a quorum</w:t>
      </w:r>
      <w:r w:rsidR="00C54E71">
        <w:rPr>
          <w:rFonts w:ascii="Times New Roman" w:hAnsi="Times New Roman" w:cs="Times New Roman"/>
          <w:sz w:val="24"/>
          <w:szCs w:val="24"/>
        </w:rPr>
        <w:t xml:space="preserve"> for the meeting and </w:t>
      </w:r>
      <w:r w:rsidRPr="00325537">
        <w:rPr>
          <w:rFonts w:ascii="Times New Roman" w:hAnsi="Times New Roman" w:cs="Times New Roman"/>
          <w:sz w:val="24"/>
          <w:szCs w:val="24"/>
        </w:rPr>
        <w:t>he then convened the quarterly Board meeting.</w:t>
      </w:r>
    </w:p>
    <w:p w14:paraId="379B8DF4" w14:textId="77777777" w:rsidR="00325537" w:rsidRPr="00325537" w:rsidRDefault="00325537" w:rsidP="00325537">
      <w:pPr>
        <w:keepNext/>
        <w:spacing w:after="0" w:line="240" w:lineRule="auto"/>
        <w:ind w:left="1440"/>
        <w:outlineLvl w:val="1"/>
        <w:rPr>
          <w:rFonts w:ascii="Times New Roman" w:eastAsia="Times New Roman" w:hAnsi="Times New Roman" w:cs="Times New Roman"/>
          <w:b/>
          <w:bCs/>
          <w:kern w:val="0"/>
          <w:sz w:val="24"/>
          <w:szCs w:val="24"/>
          <w:u w:val="single"/>
          <w14:ligatures w14:val="none"/>
        </w:rPr>
      </w:pPr>
    </w:p>
    <w:p w14:paraId="799679AA" w14:textId="77777777" w:rsidR="00E52123" w:rsidRDefault="00325537" w:rsidP="00E52123">
      <w:pPr>
        <w:keepNext/>
        <w:spacing w:after="0" w:line="240" w:lineRule="auto"/>
        <w:outlineLvl w:val="1"/>
        <w:rPr>
          <w:rFonts w:ascii="Times New Roman" w:eastAsia="Times New Roman" w:hAnsi="Times New Roman" w:cs="Times New Roman"/>
          <w:b/>
          <w:bCs/>
          <w:kern w:val="0"/>
          <w:sz w:val="24"/>
          <w:szCs w:val="24"/>
          <w:u w:val="single"/>
          <w14:ligatures w14:val="none"/>
        </w:rPr>
      </w:pPr>
      <w:r w:rsidRPr="00325537">
        <w:rPr>
          <w:rFonts w:ascii="Times New Roman" w:eastAsia="Times New Roman" w:hAnsi="Times New Roman" w:cs="Times New Roman"/>
          <w:b/>
          <w:bCs/>
          <w:kern w:val="0"/>
          <w:sz w:val="24"/>
          <w:szCs w:val="24"/>
          <w14:ligatures w14:val="none"/>
        </w:rPr>
        <w:t>II.</w:t>
      </w:r>
      <w:r w:rsidRPr="00325537">
        <w:rPr>
          <w:rFonts w:ascii="Times New Roman" w:eastAsia="Times New Roman" w:hAnsi="Times New Roman" w:cs="Times New Roman"/>
          <w:b/>
          <w:bCs/>
          <w:kern w:val="0"/>
          <w:sz w:val="24"/>
          <w:szCs w:val="24"/>
          <w14:ligatures w14:val="none"/>
        </w:rPr>
        <w:tab/>
      </w:r>
      <w:r w:rsidRPr="00325537">
        <w:rPr>
          <w:rFonts w:ascii="Times New Roman" w:eastAsia="Times New Roman" w:hAnsi="Times New Roman" w:cs="Times New Roman"/>
          <w:b/>
          <w:bCs/>
          <w:kern w:val="0"/>
          <w:sz w:val="24"/>
          <w:szCs w:val="24"/>
          <w:u w:val="single"/>
          <w14:ligatures w14:val="none"/>
        </w:rPr>
        <w:t xml:space="preserve">Approval of </w:t>
      </w:r>
      <w:r>
        <w:rPr>
          <w:rFonts w:ascii="Times New Roman" w:eastAsia="Times New Roman" w:hAnsi="Times New Roman" w:cs="Times New Roman"/>
          <w:b/>
          <w:bCs/>
          <w:kern w:val="0"/>
          <w:sz w:val="24"/>
          <w:szCs w:val="24"/>
          <w:u w:val="single"/>
          <w14:ligatures w14:val="none"/>
        </w:rPr>
        <w:t>M</w:t>
      </w:r>
      <w:r w:rsidRPr="00325537">
        <w:rPr>
          <w:rFonts w:ascii="Times New Roman" w:eastAsia="Times New Roman" w:hAnsi="Times New Roman" w:cs="Times New Roman"/>
          <w:b/>
          <w:bCs/>
          <w:kern w:val="0"/>
          <w:sz w:val="24"/>
          <w:szCs w:val="24"/>
          <w:u w:val="single"/>
          <w14:ligatures w14:val="none"/>
        </w:rPr>
        <w:t>inutes</w:t>
      </w:r>
    </w:p>
    <w:p w14:paraId="01BC5D62" w14:textId="19C21427" w:rsidR="00325537" w:rsidRDefault="00325537" w:rsidP="00E52123">
      <w:pPr>
        <w:keepNext/>
        <w:spacing w:after="0" w:line="240" w:lineRule="auto"/>
        <w:outlineLvl w:val="1"/>
        <w:rPr>
          <w:rFonts w:ascii="Times New Roman" w:hAnsi="Times New Roman" w:cs="Times New Roman"/>
          <w:sz w:val="24"/>
          <w:szCs w:val="24"/>
        </w:rPr>
      </w:pPr>
      <w:r w:rsidRPr="00325537">
        <w:rPr>
          <w:rFonts w:ascii="Times New Roman" w:hAnsi="Times New Roman" w:cs="Times New Roman"/>
          <w:sz w:val="24"/>
          <w:szCs w:val="24"/>
        </w:rPr>
        <w:t xml:space="preserve">The draft minutes of the </w:t>
      </w:r>
      <w:r w:rsidR="00C90528">
        <w:rPr>
          <w:rFonts w:ascii="Times New Roman" w:hAnsi="Times New Roman" w:cs="Times New Roman"/>
          <w:sz w:val="24"/>
          <w:szCs w:val="24"/>
        </w:rPr>
        <w:t>February</w:t>
      </w:r>
      <w:r w:rsidR="00A6202D">
        <w:rPr>
          <w:rFonts w:ascii="Times New Roman" w:hAnsi="Times New Roman" w:cs="Times New Roman"/>
          <w:sz w:val="24"/>
          <w:szCs w:val="24"/>
        </w:rPr>
        <w:t xml:space="preserve"> 27, 2025 Board which were send to the board on</w:t>
      </w:r>
      <w:r w:rsidR="0070333B">
        <w:rPr>
          <w:rFonts w:ascii="Times New Roman" w:hAnsi="Times New Roman" w:cs="Times New Roman"/>
          <w:sz w:val="24"/>
          <w:szCs w:val="24"/>
        </w:rPr>
        <w:t xml:space="preserve"> May 7, 2025. John Lord </w:t>
      </w:r>
      <w:r w:rsidRPr="00325537">
        <w:rPr>
          <w:rFonts w:ascii="Times New Roman" w:hAnsi="Times New Roman" w:cs="Times New Roman"/>
          <w:sz w:val="24"/>
          <w:szCs w:val="24"/>
        </w:rPr>
        <w:t xml:space="preserve">moved the approval of the minutes, seconded by </w:t>
      </w:r>
      <w:r w:rsidR="0070333B">
        <w:rPr>
          <w:rFonts w:ascii="Times New Roman" w:hAnsi="Times New Roman" w:cs="Times New Roman"/>
          <w:sz w:val="24"/>
          <w:szCs w:val="24"/>
        </w:rPr>
        <w:t>Najib Salehi</w:t>
      </w:r>
      <w:r w:rsidR="0060573B">
        <w:rPr>
          <w:rFonts w:ascii="Times New Roman" w:hAnsi="Times New Roman" w:cs="Times New Roman"/>
          <w:sz w:val="24"/>
          <w:szCs w:val="24"/>
        </w:rPr>
        <w:t xml:space="preserve">. </w:t>
      </w:r>
      <w:r w:rsidRPr="00325537">
        <w:rPr>
          <w:rFonts w:ascii="Times New Roman" w:hAnsi="Times New Roman" w:cs="Times New Roman"/>
          <w:sz w:val="24"/>
          <w:szCs w:val="24"/>
        </w:rPr>
        <w:t xml:space="preserve">The motion was unanimously approved. </w:t>
      </w:r>
    </w:p>
    <w:p w14:paraId="1C9B7837" w14:textId="77777777" w:rsidR="00126D3F" w:rsidRDefault="00126D3F" w:rsidP="00E52123">
      <w:pPr>
        <w:keepNext/>
        <w:spacing w:after="0" w:line="240" w:lineRule="auto"/>
        <w:outlineLvl w:val="1"/>
        <w:rPr>
          <w:rFonts w:ascii="Times New Roman" w:hAnsi="Times New Roman" w:cs="Times New Roman"/>
          <w:sz w:val="24"/>
          <w:szCs w:val="24"/>
        </w:rPr>
      </w:pPr>
    </w:p>
    <w:p w14:paraId="5213C689" w14:textId="658AE7FF" w:rsidR="00ED6653" w:rsidRPr="00325537" w:rsidRDefault="00ED6653" w:rsidP="00ED6653">
      <w:pPr>
        <w:keepNext/>
        <w:spacing w:after="0" w:line="240" w:lineRule="auto"/>
        <w:outlineLvl w:val="1"/>
        <w:rPr>
          <w:rFonts w:ascii="Times New Roman" w:eastAsia="Times New Roman" w:hAnsi="Times New Roman" w:cs="Times New Roman"/>
          <w:b/>
          <w:bCs/>
          <w:kern w:val="0"/>
          <w:sz w:val="24"/>
          <w:szCs w:val="24"/>
          <w:u w:val="single"/>
          <w14:ligatures w14:val="none"/>
        </w:rPr>
      </w:pPr>
      <w:r>
        <w:rPr>
          <w:rFonts w:ascii="Times New Roman" w:eastAsia="Times New Roman" w:hAnsi="Times New Roman" w:cs="Times New Roman"/>
          <w:b/>
          <w:bCs/>
          <w:kern w:val="0"/>
          <w:sz w:val="24"/>
          <w:szCs w:val="24"/>
          <w14:ligatures w14:val="none"/>
        </w:rPr>
        <w:t>I</w:t>
      </w:r>
      <w:r w:rsidRPr="00325537">
        <w:rPr>
          <w:rFonts w:ascii="Times New Roman" w:eastAsia="Times New Roman" w:hAnsi="Times New Roman" w:cs="Times New Roman"/>
          <w:b/>
          <w:bCs/>
          <w:kern w:val="0"/>
          <w:sz w:val="24"/>
          <w:szCs w:val="24"/>
          <w14:ligatures w14:val="none"/>
        </w:rPr>
        <w:t>II.</w:t>
      </w:r>
      <w:r w:rsidRPr="00325537">
        <w:rPr>
          <w:rFonts w:ascii="Times New Roman" w:eastAsia="Times New Roman" w:hAnsi="Times New Roman" w:cs="Times New Roman"/>
          <w:b/>
          <w:bCs/>
          <w:kern w:val="0"/>
          <w:sz w:val="24"/>
          <w:szCs w:val="24"/>
          <w14:ligatures w14:val="none"/>
        </w:rPr>
        <w:tab/>
      </w:r>
      <w:r w:rsidRPr="00325537">
        <w:rPr>
          <w:rFonts w:ascii="Times New Roman" w:eastAsia="Times New Roman" w:hAnsi="Times New Roman" w:cs="Times New Roman"/>
          <w:b/>
          <w:bCs/>
          <w:kern w:val="0"/>
          <w:sz w:val="24"/>
          <w:szCs w:val="24"/>
          <w:u w:val="single"/>
          <w14:ligatures w14:val="none"/>
        </w:rPr>
        <w:t>A</w:t>
      </w:r>
      <w:r>
        <w:rPr>
          <w:rFonts w:ascii="Times New Roman" w:eastAsia="Times New Roman" w:hAnsi="Times New Roman" w:cs="Times New Roman"/>
          <w:b/>
          <w:bCs/>
          <w:kern w:val="0"/>
          <w:sz w:val="24"/>
          <w:szCs w:val="24"/>
          <w:u w:val="single"/>
          <w14:ligatures w14:val="none"/>
        </w:rPr>
        <w:t>dditions to the Agenda</w:t>
      </w:r>
      <w:r w:rsidRPr="00325537">
        <w:rPr>
          <w:rFonts w:ascii="Times New Roman" w:eastAsia="Times New Roman" w:hAnsi="Times New Roman" w:cs="Times New Roman"/>
          <w:b/>
          <w:bCs/>
          <w:kern w:val="0"/>
          <w:sz w:val="24"/>
          <w:szCs w:val="24"/>
          <w:u w:val="single"/>
          <w14:ligatures w14:val="none"/>
        </w:rPr>
        <w:t xml:space="preserve"> </w:t>
      </w:r>
    </w:p>
    <w:p w14:paraId="1BC216A0" w14:textId="77777777" w:rsidR="00750193" w:rsidRDefault="00BC376D" w:rsidP="00ED6653">
      <w:pPr>
        <w:spacing w:after="240"/>
        <w:rPr>
          <w:rFonts w:ascii="Times New Roman" w:hAnsi="Times New Roman" w:cs="Times New Roman"/>
          <w:sz w:val="24"/>
          <w:szCs w:val="24"/>
        </w:rPr>
      </w:pPr>
      <w:r>
        <w:rPr>
          <w:rFonts w:ascii="Times New Roman" w:hAnsi="Times New Roman" w:cs="Times New Roman"/>
          <w:sz w:val="24"/>
          <w:szCs w:val="24"/>
        </w:rPr>
        <w:t>Mr. B</w:t>
      </w:r>
      <w:r w:rsidR="008C03B0">
        <w:rPr>
          <w:rFonts w:ascii="Times New Roman" w:hAnsi="Times New Roman" w:cs="Times New Roman"/>
          <w:sz w:val="24"/>
          <w:szCs w:val="24"/>
        </w:rPr>
        <w:t xml:space="preserve">urr </w:t>
      </w:r>
      <w:r>
        <w:rPr>
          <w:rFonts w:ascii="Times New Roman" w:hAnsi="Times New Roman" w:cs="Times New Roman"/>
          <w:sz w:val="24"/>
          <w:szCs w:val="24"/>
        </w:rPr>
        <w:t xml:space="preserve">referred to the agenda and </w:t>
      </w:r>
      <w:r w:rsidR="008C03B0">
        <w:rPr>
          <w:rFonts w:ascii="Times New Roman" w:hAnsi="Times New Roman" w:cs="Times New Roman"/>
          <w:sz w:val="24"/>
          <w:szCs w:val="24"/>
        </w:rPr>
        <w:t>asked if there were any additions to the agenda</w:t>
      </w:r>
      <w:r>
        <w:rPr>
          <w:rFonts w:ascii="Times New Roman" w:hAnsi="Times New Roman" w:cs="Times New Roman"/>
          <w:sz w:val="24"/>
          <w:szCs w:val="24"/>
        </w:rPr>
        <w:t xml:space="preserve"> which was </w:t>
      </w:r>
      <w:r w:rsidR="008C03B0">
        <w:rPr>
          <w:rFonts w:ascii="Times New Roman" w:hAnsi="Times New Roman" w:cs="Times New Roman"/>
          <w:sz w:val="24"/>
          <w:szCs w:val="24"/>
        </w:rPr>
        <w:t xml:space="preserve">circulated on </w:t>
      </w:r>
      <w:r w:rsidR="006400C1">
        <w:rPr>
          <w:rFonts w:ascii="Times New Roman" w:hAnsi="Times New Roman" w:cs="Times New Roman"/>
          <w:sz w:val="24"/>
          <w:szCs w:val="24"/>
        </w:rPr>
        <w:t xml:space="preserve">April 29, 2025, one item was added (section IV B) no other agenda items were added. John Lord would like to add an announcement, no planning retiring or succeeding </w:t>
      </w:r>
      <w:r w:rsidR="00750193">
        <w:rPr>
          <w:rFonts w:ascii="Times New Roman" w:hAnsi="Times New Roman" w:cs="Times New Roman"/>
          <w:sz w:val="24"/>
          <w:szCs w:val="24"/>
        </w:rPr>
        <w:t xml:space="preserve">Mr. </w:t>
      </w:r>
      <w:r w:rsidR="006400C1">
        <w:rPr>
          <w:rFonts w:ascii="Times New Roman" w:hAnsi="Times New Roman" w:cs="Times New Roman"/>
          <w:sz w:val="24"/>
          <w:szCs w:val="24"/>
        </w:rPr>
        <w:t xml:space="preserve"> Burr</w:t>
      </w:r>
      <w:r w:rsidR="00750193">
        <w:rPr>
          <w:rFonts w:ascii="Times New Roman" w:hAnsi="Times New Roman" w:cs="Times New Roman"/>
          <w:sz w:val="24"/>
          <w:szCs w:val="24"/>
        </w:rPr>
        <w:t xml:space="preserve">, but the tradition has been for the </w:t>
      </w:r>
      <w:r w:rsidR="006400C1">
        <w:rPr>
          <w:rFonts w:ascii="Times New Roman" w:hAnsi="Times New Roman" w:cs="Times New Roman"/>
          <w:sz w:val="24"/>
          <w:szCs w:val="24"/>
        </w:rPr>
        <w:t>Vice Chair move to the Chair position</w:t>
      </w:r>
      <w:r w:rsidR="00750193">
        <w:rPr>
          <w:rFonts w:ascii="Times New Roman" w:hAnsi="Times New Roman" w:cs="Times New Roman"/>
          <w:sz w:val="24"/>
          <w:szCs w:val="24"/>
        </w:rPr>
        <w:t xml:space="preserve">, as he does not plan to pursue this, he encouraged anyone interested in letting them know if they might be interested in moving into the Vice Chair position in order to prepare for the Chair position. </w:t>
      </w:r>
    </w:p>
    <w:p w14:paraId="6E01CC9C" w14:textId="1690A9A2" w:rsidR="00ED6653" w:rsidRPr="00325537" w:rsidRDefault="00750193" w:rsidP="00ED6653">
      <w:pPr>
        <w:spacing w:after="240"/>
        <w:rPr>
          <w:rFonts w:ascii="Times New Roman" w:hAnsi="Times New Roman" w:cs="Times New Roman"/>
          <w:sz w:val="24"/>
          <w:szCs w:val="24"/>
        </w:rPr>
      </w:pPr>
      <w:r>
        <w:rPr>
          <w:rFonts w:ascii="Times New Roman" w:hAnsi="Times New Roman" w:cs="Times New Roman"/>
          <w:sz w:val="24"/>
          <w:szCs w:val="24"/>
        </w:rPr>
        <w:lastRenderedPageBreak/>
        <w:t>J</w:t>
      </w:r>
      <w:r w:rsidR="006400C1">
        <w:rPr>
          <w:rFonts w:ascii="Times New Roman" w:hAnsi="Times New Roman" w:cs="Times New Roman"/>
          <w:sz w:val="24"/>
          <w:szCs w:val="24"/>
        </w:rPr>
        <w:t>ohn Lord m</w:t>
      </w:r>
      <w:r w:rsidR="00ED6653" w:rsidRPr="00325537">
        <w:rPr>
          <w:rFonts w:ascii="Times New Roman" w:hAnsi="Times New Roman" w:cs="Times New Roman"/>
          <w:sz w:val="24"/>
          <w:szCs w:val="24"/>
        </w:rPr>
        <w:t>otioned</w:t>
      </w:r>
      <w:r w:rsidR="00BC376D">
        <w:rPr>
          <w:rFonts w:ascii="Times New Roman" w:hAnsi="Times New Roman" w:cs="Times New Roman"/>
          <w:sz w:val="24"/>
          <w:szCs w:val="24"/>
        </w:rPr>
        <w:t xml:space="preserve"> to approve the agenda,</w:t>
      </w:r>
      <w:r w:rsidR="00ED6653">
        <w:rPr>
          <w:rFonts w:ascii="Times New Roman" w:hAnsi="Times New Roman" w:cs="Times New Roman"/>
          <w:sz w:val="24"/>
          <w:szCs w:val="24"/>
        </w:rPr>
        <w:t xml:space="preserve"> seconded by </w:t>
      </w:r>
      <w:r w:rsidR="006400C1">
        <w:rPr>
          <w:rFonts w:ascii="Times New Roman" w:hAnsi="Times New Roman" w:cs="Times New Roman"/>
          <w:sz w:val="24"/>
          <w:szCs w:val="24"/>
        </w:rPr>
        <w:t>Michael</w:t>
      </w:r>
      <w:r>
        <w:rPr>
          <w:rFonts w:ascii="Times New Roman" w:hAnsi="Times New Roman" w:cs="Times New Roman"/>
          <w:sz w:val="24"/>
          <w:szCs w:val="24"/>
        </w:rPr>
        <w:t xml:space="preserve"> Barancewicz, t</w:t>
      </w:r>
      <w:r w:rsidR="00ED6653" w:rsidRPr="00325537">
        <w:rPr>
          <w:rFonts w:ascii="Times New Roman" w:hAnsi="Times New Roman" w:cs="Times New Roman"/>
          <w:sz w:val="24"/>
          <w:szCs w:val="24"/>
        </w:rPr>
        <w:t>he motion was unanimously approved.</w:t>
      </w:r>
      <w:r w:rsidR="00D15C13">
        <w:rPr>
          <w:rFonts w:ascii="Times New Roman" w:hAnsi="Times New Roman" w:cs="Times New Roman"/>
          <w:sz w:val="24"/>
          <w:szCs w:val="24"/>
        </w:rPr>
        <w:t xml:space="preserve"> </w:t>
      </w:r>
    </w:p>
    <w:p w14:paraId="3A3A03A2" w14:textId="7C6586A2" w:rsidR="00325537" w:rsidRPr="00325537" w:rsidRDefault="00325537" w:rsidP="00764C2E">
      <w:pPr>
        <w:spacing w:line="240" w:lineRule="auto"/>
        <w:rPr>
          <w:rFonts w:ascii="Times New Roman" w:eastAsia="Times New Roman" w:hAnsi="Times New Roman" w:cs="Times New Roman"/>
          <w:b/>
          <w:bCs/>
          <w:kern w:val="0"/>
          <w:sz w:val="20"/>
          <w:szCs w:val="24"/>
          <w:u w:val="single"/>
          <w14:ligatures w14:val="none"/>
        </w:rPr>
      </w:pPr>
      <w:r w:rsidRPr="00325537">
        <w:rPr>
          <w:rFonts w:ascii="Times New Roman" w:eastAsia="Times New Roman" w:hAnsi="Times New Roman" w:cs="Times New Roman"/>
          <w:b/>
          <w:bCs/>
          <w:kern w:val="0"/>
          <w:sz w:val="24"/>
          <w:szCs w:val="24"/>
          <w14:ligatures w14:val="none"/>
        </w:rPr>
        <w:t>IV.</w:t>
      </w:r>
      <w:r w:rsidRPr="00325537">
        <w:rPr>
          <w:rFonts w:ascii="Times New Roman" w:eastAsia="Times New Roman" w:hAnsi="Times New Roman" w:cs="Times New Roman"/>
          <w:b/>
          <w:bCs/>
          <w:kern w:val="0"/>
          <w:sz w:val="24"/>
          <w:szCs w:val="24"/>
          <w14:ligatures w14:val="none"/>
        </w:rPr>
        <w:tab/>
      </w:r>
      <w:r w:rsidRPr="00325537">
        <w:rPr>
          <w:rFonts w:ascii="Times New Roman" w:eastAsia="Times New Roman" w:hAnsi="Times New Roman" w:cs="Times New Roman"/>
          <w:b/>
          <w:bCs/>
          <w:kern w:val="0"/>
          <w:sz w:val="24"/>
          <w:szCs w:val="24"/>
          <w:u w:val="single"/>
          <w14:ligatures w14:val="none"/>
        </w:rPr>
        <w:t xml:space="preserve">Legal and </w:t>
      </w:r>
      <w:r>
        <w:rPr>
          <w:rFonts w:ascii="Times New Roman" w:eastAsia="Times New Roman" w:hAnsi="Times New Roman" w:cs="Times New Roman"/>
          <w:b/>
          <w:bCs/>
          <w:kern w:val="0"/>
          <w:sz w:val="24"/>
          <w:szCs w:val="24"/>
          <w:u w:val="single"/>
          <w14:ligatures w14:val="none"/>
        </w:rPr>
        <w:t>C</w:t>
      </w:r>
      <w:r w:rsidRPr="00325537">
        <w:rPr>
          <w:rFonts w:ascii="Times New Roman" w:eastAsia="Times New Roman" w:hAnsi="Times New Roman" w:cs="Times New Roman"/>
          <w:b/>
          <w:bCs/>
          <w:kern w:val="0"/>
          <w:sz w:val="24"/>
          <w:szCs w:val="24"/>
          <w:u w:val="single"/>
          <w14:ligatures w14:val="none"/>
        </w:rPr>
        <w:t xml:space="preserve">ontract </w:t>
      </w:r>
      <w:r>
        <w:rPr>
          <w:rFonts w:ascii="Times New Roman" w:eastAsia="Times New Roman" w:hAnsi="Times New Roman" w:cs="Times New Roman"/>
          <w:b/>
          <w:bCs/>
          <w:kern w:val="0"/>
          <w:sz w:val="24"/>
          <w:szCs w:val="24"/>
          <w:u w:val="single"/>
          <w14:ligatures w14:val="none"/>
        </w:rPr>
        <w:t>U</w:t>
      </w:r>
      <w:r w:rsidRPr="00325537">
        <w:rPr>
          <w:rFonts w:ascii="Times New Roman" w:eastAsia="Times New Roman" w:hAnsi="Times New Roman" w:cs="Times New Roman"/>
          <w:b/>
          <w:bCs/>
          <w:kern w:val="0"/>
          <w:sz w:val="24"/>
          <w:szCs w:val="24"/>
          <w:u w:val="single"/>
          <w14:ligatures w14:val="none"/>
        </w:rPr>
        <w:t>pdate</w:t>
      </w:r>
      <w:r w:rsidRPr="00325537">
        <w:rPr>
          <w:rFonts w:ascii="Times New Roman" w:eastAsia="Times New Roman" w:hAnsi="Times New Roman" w:cs="Times New Roman"/>
          <w:b/>
          <w:bCs/>
          <w:kern w:val="0"/>
          <w:sz w:val="20"/>
          <w:szCs w:val="24"/>
          <w:u w:val="single"/>
          <w14:ligatures w14:val="none"/>
        </w:rPr>
        <w:t xml:space="preserve"> </w:t>
      </w:r>
    </w:p>
    <w:p w14:paraId="5EAA43AD" w14:textId="6BF83A4E" w:rsidR="00325537" w:rsidRPr="00764C2E" w:rsidRDefault="00325537" w:rsidP="00764C2E">
      <w:pPr>
        <w:numPr>
          <w:ilvl w:val="0"/>
          <w:numId w:val="1"/>
        </w:numPr>
        <w:spacing w:before="60" w:line="240" w:lineRule="auto"/>
        <w:rPr>
          <w:rFonts w:ascii="Times New Roman" w:eastAsia="Times New Roman" w:hAnsi="Times New Roman" w:cs="Times New Roman"/>
          <w:b/>
          <w:bCs/>
          <w:kern w:val="0"/>
          <w:sz w:val="24"/>
          <w:szCs w:val="24"/>
          <w14:ligatures w14:val="none"/>
        </w:rPr>
      </w:pPr>
      <w:bookmarkStart w:id="1" w:name="_Hlk191467395"/>
      <w:r w:rsidRPr="00325537">
        <w:rPr>
          <w:rFonts w:ascii="Times New Roman" w:eastAsia="Times New Roman" w:hAnsi="Times New Roman" w:cs="Times New Roman"/>
          <w:b/>
          <w:bCs/>
          <w:kern w:val="0"/>
          <w:sz w:val="24"/>
          <w:szCs w:val="24"/>
          <w14:ligatures w14:val="none"/>
        </w:rPr>
        <w:t xml:space="preserve">Contract Updates </w:t>
      </w:r>
    </w:p>
    <w:p w14:paraId="5BFB79EB" w14:textId="77777777" w:rsidR="00B27D94" w:rsidRDefault="00AE112F" w:rsidP="00454A3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Steve Burr</w:t>
      </w:r>
      <w:r w:rsidR="00B27D94">
        <w:rPr>
          <w:rFonts w:ascii="Times New Roman" w:eastAsia="Times New Roman" w:hAnsi="Times New Roman" w:cs="Times New Roman"/>
          <w:kern w:val="0"/>
          <w:sz w:val="24"/>
          <w:szCs w:val="24"/>
          <w14:ligatures w14:val="none"/>
        </w:rPr>
        <w:t xml:space="preserve"> provided an updated on the contract. </w:t>
      </w:r>
    </w:p>
    <w:p w14:paraId="447697B4" w14:textId="77777777" w:rsidR="00B27D94" w:rsidRDefault="001D47AE" w:rsidP="00454A3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Tim McCormick</w:t>
      </w:r>
      <w:r w:rsidR="00B27D94">
        <w:rPr>
          <w:rFonts w:ascii="Times New Roman" w:eastAsia="Times New Roman" w:hAnsi="Times New Roman" w:cs="Times New Roman"/>
          <w:kern w:val="0"/>
          <w:sz w:val="24"/>
          <w:szCs w:val="24"/>
          <w14:ligatures w14:val="none"/>
        </w:rPr>
        <w:t xml:space="preserve"> and Cliona Robb </w:t>
      </w:r>
      <w:r>
        <w:rPr>
          <w:rFonts w:ascii="Times New Roman" w:eastAsia="Times New Roman" w:hAnsi="Times New Roman" w:cs="Times New Roman"/>
          <w:kern w:val="0"/>
          <w:sz w:val="24"/>
          <w:szCs w:val="24"/>
          <w14:ligatures w14:val="none"/>
        </w:rPr>
        <w:t>provided</w:t>
      </w:r>
      <w:r w:rsidR="00B27D94">
        <w:rPr>
          <w:rFonts w:ascii="Times New Roman" w:eastAsia="Times New Roman" w:hAnsi="Times New Roman" w:cs="Times New Roman"/>
          <w:kern w:val="0"/>
          <w:sz w:val="24"/>
          <w:szCs w:val="24"/>
          <w14:ligatures w14:val="none"/>
        </w:rPr>
        <w:t xml:space="preserve"> specific updates on the contracting process. </w:t>
      </w:r>
    </w:p>
    <w:p w14:paraId="5E7454D2" w14:textId="29B5DBFF" w:rsidR="00FC249F" w:rsidRDefault="00FC249F" w:rsidP="00454A3F">
      <w:pPr>
        <w:spacing w:after="0" w:line="240" w:lineRule="auto"/>
        <w:rPr>
          <w:rFonts w:ascii="Times New Roman" w:eastAsia="Times New Roman" w:hAnsi="Times New Roman" w:cs="Times New Roman"/>
          <w:kern w:val="0"/>
          <w:sz w:val="24"/>
          <w:szCs w:val="24"/>
          <w14:ligatures w14:val="none"/>
        </w:rPr>
      </w:pPr>
    </w:p>
    <w:bookmarkEnd w:id="1"/>
    <w:p w14:paraId="57A6F525" w14:textId="77777777" w:rsidR="00C25986" w:rsidRPr="00720802" w:rsidRDefault="00C25986" w:rsidP="00870323">
      <w:pPr>
        <w:ind w:firstLine="720"/>
        <w:rPr>
          <w:rFonts w:ascii="Times New Roman" w:hAnsi="Times New Roman" w:cs="Times New Roman"/>
          <w:b/>
          <w:bCs/>
          <w:sz w:val="24"/>
          <w:szCs w:val="24"/>
        </w:rPr>
      </w:pPr>
      <w:r w:rsidRPr="00720802">
        <w:rPr>
          <w:rFonts w:ascii="Times New Roman" w:hAnsi="Times New Roman" w:cs="Times New Roman"/>
          <w:b/>
          <w:bCs/>
          <w:sz w:val="24"/>
          <w:szCs w:val="24"/>
        </w:rPr>
        <w:t>B. Legal and Regulatory Update</w:t>
      </w:r>
    </w:p>
    <w:p w14:paraId="3D3C9F3A" w14:textId="68B85BAE" w:rsidR="00C25986" w:rsidRPr="002A0416" w:rsidRDefault="00C25986" w:rsidP="00411D26">
      <w:pPr>
        <w:spacing w:after="0"/>
        <w:rPr>
          <w:rFonts w:ascii="Times New Roman" w:hAnsi="Times New Roman" w:cs="Times New Roman"/>
          <w:sz w:val="24"/>
          <w:szCs w:val="24"/>
        </w:rPr>
      </w:pPr>
      <w:r>
        <w:rPr>
          <w:rFonts w:ascii="Times New Roman" w:hAnsi="Times New Roman" w:cs="Times New Roman"/>
        </w:rPr>
        <w:tab/>
      </w:r>
      <w:r w:rsidRPr="00A676DB">
        <w:rPr>
          <w:rFonts w:ascii="Times New Roman" w:hAnsi="Times New Roman" w:cs="Times New Roman"/>
          <w:sz w:val="24"/>
          <w:szCs w:val="24"/>
        </w:rPr>
        <w:t>i.  Regulatory Update</w:t>
      </w:r>
    </w:p>
    <w:p w14:paraId="4AD9B14D" w14:textId="77777777" w:rsidR="00411D26" w:rsidRDefault="00411D26" w:rsidP="002A0416">
      <w:pPr>
        <w:spacing w:after="0"/>
        <w:rPr>
          <w:rFonts w:ascii="Times New Roman" w:hAnsi="Times New Roman" w:cs="Times New Roman"/>
          <w:sz w:val="24"/>
          <w:szCs w:val="24"/>
        </w:rPr>
      </w:pPr>
    </w:p>
    <w:p w14:paraId="2D6EE284" w14:textId="10D8679C" w:rsidR="008B44FD" w:rsidRDefault="00C25986" w:rsidP="00A676DB">
      <w:pPr>
        <w:spacing w:after="0"/>
        <w:rPr>
          <w:rFonts w:ascii="Times New Roman" w:hAnsi="Times New Roman" w:cs="Times New Roman"/>
          <w:sz w:val="24"/>
          <w:szCs w:val="24"/>
        </w:rPr>
      </w:pPr>
      <w:r w:rsidRPr="002A0416">
        <w:rPr>
          <w:rFonts w:ascii="Times New Roman" w:hAnsi="Times New Roman" w:cs="Times New Roman"/>
          <w:sz w:val="24"/>
          <w:szCs w:val="24"/>
        </w:rPr>
        <w:t xml:space="preserve">VEPGA’s outside counsel, Tim McCormick provided a summary of several ongoing regulatory issues.  </w:t>
      </w:r>
    </w:p>
    <w:p w14:paraId="33D388B3" w14:textId="77777777" w:rsidR="00411D26" w:rsidRDefault="00411D26" w:rsidP="002A0416">
      <w:pPr>
        <w:spacing w:after="0"/>
        <w:rPr>
          <w:rFonts w:ascii="Times New Roman" w:hAnsi="Times New Roman" w:cs="Times New Roman"/>
          <w:sz w:val="24"/>
          <w:szCs w:val="24"/>
        </w:rPr>
      </w:pPr>
    </w:p>
    <w:p w14:paraId="33CCEE24" w14:textId="7D7D3C6A" w:rsidR="00EE4189" w:rsidRDefault="00411D26" w:rsidP="002A0416">
      <w:pPr>
        <w:spacing w:after="0"/>
        <w:rPr>
          <w:rFonts w:ascii="Times New Roman" w:hAnsi="Times New Roman" w:cs="Times New Roman"/>
          <w:sz w:val="24"/>
          <w:szCs w:val="24"/>
        </w:rPr>
      </w:pPr>
      <w:r w:rsidRPr="00A676DB">
        <w:rPr>
          <w:rFonts w:ascii="Times New Roman" w:hAnsi="Times New Roman" w:cs="Times New Roman"/>
          <w:sz w:val="24"/>
          <w:szCs w:val="24"/>
        </w:rPr>
        <w:t>Cliona</w:t>
      </w:r>
      <w:r w:rsidR="00A676DB">
        <w:rPr>
          <w:rFonts w:ascii="Times New Roman" w:hAnsi="Times New Roman" w:cs="Times New Roman"/>
          <w:sz w:val="24"/>
          <w:szCs w:val="24"/>
        </w:rPr>
        <w:t xml:space="preserve"> Robb provided an updated on the </w:t>
      </w:r>
      <w:r w:rsidR="00EE4189" w:rsidRPr="00A676DB">
        <w:rPr>
          <w:rFonts w:ascii="Times New Roman" w:hAnsi="Times New Roman" w:cs="Times New Roman"/>
          <w:sz w:val="24"/>
          <w:szCs w:val="24"/>
        </w:rPr>
        <w:t>IRP</w:t>
      </w:r>
      <w:r w:rsidR="00EE4189">
        <w:rPr>
          <w:rFonts w:ascii="Times New Roman" w:hAnsi="Times New Roman" w:cs="Times New Roman"/>
          <w:sz w:val="24"/>
          <w:szCs w:val="24"/>
        </w:rPr>
        <w:t xml:space="preserve"> case related to </w:t>
      </w:r>
      <w:r>
        <w:rPr>
          <w:rFonts w:ascii="Times New Roman" w:hAnsi="Times New Roman" w:cs="Times New Roman"/>
          <w:sz w:val="24"/>
          <w:szCs w:val="24"/>
        </w:rPr>
        <w:t>data centers</w:t>
      </w:r>
      <w:r w:rsidR="00EE4189">
        <w:rPr>
          <w:rFonts w:ascii="Times New Roman" w:hAnsi="Times New Roman" w:cs="Times New Roman"/>
          <w:sz w:val="24"/>
          <w:szCs w:val="24"/>
        </w:rPr>
        <w:t xml:space="preserve"> and provided an update on the recent SCC hearing </w:t>
      </w:r>
      <w:r>
        <w:rPr>
          <w:rFonts w:ascii="Times New Roman" w:hAnsi="Times New Roman" w:cs="Times New Roman"/>
          <w:sz w:val="24"/>
          <w:szCs w:val="24"/>
        </w:rPr>
        <w:t>before the three commissioners</w:t>
      </w:r>
      <w:r w:rsidR="00A676DB">
        <w:rPr>
          <w:rFonts w:ascii="Times New Roman" w:hAnsi="Times New Roman" w:cs="Times New Roman"/>
          <w:sz w:val="24"/>
          <w:szCs w:val="24"/>
        </w:rPr>
        <w:t xml:space="preserve"> - </w:t>
      </w:r>
      <w:r w:rsidR="00423A81">
        <w:rPr>
          <w:rFonts w:ascii="Times New Roman" w:hAnsi="Times New Roman" w:cs="Times New Roman"/>
          <w:sz w:val="24"/>
          <w:szCs w:val="24"/>
        </w:rPr>
        <w:t>VCEA, putting in Natural Gas plants</w:t>
      </w:r>
      <w:r w:rsidR="00A676DB">
        <w:rPr>
          <w:rFonts w:ascii="Times New Roman" w:hAnsi="Times New Roman" w:cs="Times New Roman"/>
          <w:sz w:val="24"/>
          <w:szCs w:val="24"/>
        </w:rPr>
        <w:t>.</w:t>
      </w:r>
      <w:r w:rsidR="00303928">
        <w:rPr>
          <w:rFonts w:ascii="Times New Roman" w:hAnsi="Times New Roman" w:cs="Times New Roman"/>
          <w:sz w:val="24"/>
          <w:szCs w:val="24"/>
        </w:rPr>
        <w:t xml:space="preserve">  Ms. Robb indicated she would save the legislative report for the Annual Meeting on May 14. </w:t>
      </w:r>
      <w:r w:rsidR="00A676DB">
        <w:rPr>
          <w:rFonts w:ascii="Times New Roman" w:hAnsi="Times New Roman" w:cs="Times New Roman"/>
          <w:sz w:val="24"/>
          <w:szCs w:val="24"/>
        </w:rPr>
        <w:t xml:space="preserve"> </w:t>
      </w:r>
    </w:p>
    <w:p w14:paraId="77BE8036" w14:textId="77777777" w:rsidR="00A676DB" w:rsidRDefault="00A676DB" w:rsidP="002A0416">
      <w:pPr>
        <w:spacing w:after="0"/>
        <w:rPr>
          <w:rFonts w:ascii="Times New Roman" w:hAnsi="Times New Roman" w:cs="Times New Roman"/>
          <w:sz w:val="24"/>
          <w:szCs w:val="24"/>
        </w:rPr>
      </w:pPr>
    </w:p>
    <w:p w14:paraId="4944344C" w14:textId="441F512B" w:rsidR="00623DF0" w:rsidRDefault="00A676DB" w:rsidP="002A0416">
      <w:pPr>
        <w:spacing w:after="0"/>
        <w:rPr>
          <w:rFonts w:ascii="Times New Roman" w:hAnsi="Times New Roman" w:cs="Times New Roman"/>
          <w:sz w:val="24"/>
          <w:szCs w:val="24"/>
        </w:rPr>
      </w:pPr>
      <w:r>
        <w:rPr>
          <w:rFonts w:ascii="Times New Roman" w:hAnsi="Times New Roman" w:cs="Times New Roman"/>
          <w:sz w:val="24"/>
          <w:szCs w:val="24"/>
        </w:rPr>
        <w:t xml:space="preserve">Tim McCormick indicated the biennial review/base rate, DVE is </w:t>
      </w:r>
      <w:r w:rsidR="00EE4189">
        <w:rPr>
          <w:rFonts w:ascii="Times New Roman" w:hAnsi="Times New Roman" w:cs="Times New Roman"/>
          <w:sz w:val="24"/>
          <w:szCs w:val="24"/>
        </w:rPr>
        <w:t>requesting increase in 2026 and 2027 (multi</w:t>
      </w:r>
      <w:r>
        <w:rPr>
          <w:rFonts w:ascii="Times New Roman" w:hAnsi="Times New Roman" w:cs="Times New Roman"/>
          <w:sz w:val="24"/>
          <w:szCs w:val="24"/>
        </w:rPr>
        <w:t>-</w:t>
      </w:r>
      <w:r w:rsidR="00EE4189">
        <w:rPr>
          <w:rFonts w:ascii="Times New Roman" w:hAnsi="Times New Roman" w:cs="Times New Roman"/>
          <w:sz w:val="24"/>
          <w:szCs w:val="24"/>
        </w:rPr>
        <w:t>year rate increases)</w:t>
      </w:r>
      <w:r>
        <w:rPr>
          <w:rFonts w:ascii="Times New Roman" w:hAnsi="Times New Roman" w:cs="Times New Roman"/>
          <w:sz w:val="24"/>
          <w:szCs w:val="24"/>
        </w:rPr>
        <w:t xml:space="preserve"> and this does not </w:t>
      </w:r>
      <w:r w:rsidR="00EE4189">
        <w:rPr>
          <w:rFonts w:ascii="Times New Roman" w:hAnsi="Times New Roman" w:cs="Times New Roman"/>
          <w:sz w:val="24"/>
          <w:szCs w:val="24"/>
        </w:rPr>
        <w:t>include the net PGM (net pgm vs capacity cost)</w:t>
      </w:r>
      <w:r>
        <w:rPr>
          <w:rFonts w:ascii="Times New Roman" w:hAnsi="Times New Roman" w:cs="Times New Roman"/>
          <w:sz w:val="24"/>
          <w:szCs w:val="24"/>
        </w:rPr>
        <w:t xml:space="preserve">, </w:t>
      </w:r>
      <w:r w:rsidR="00EE4189">
        <w:rPr>
          <w:rFonts w:ascii="Times New Roman" w:hAnsi="Times New Roman" w:cs="Times New Roman"/>
          <w:sz w:val="24"/>
          <w:szCs w:val="24"/>
        </w:rPr>
        <w:t>normally DVE recovers in base rates now they are proposing recovering in the fuel rider, so there would be a charge for capacity costs.</w:t>
      </w:r>
      <w:r>
        <w:rPr>
          <w:rFonts w:ascii="Times New Roman" w:hAnsi="Times New Roman" w:cs="Times New Roman"/>
          <w:sz w:val="24"/>
          <w:szCs w:val="24"/>
        </w:rPr>
        <w:t xml:space="preserve">  </w:t>
      </w:r>
      <w:r w:rsidR="00623DF0">
        <w:rPr>
          <w:rFonts w:ascii="Times New Roman" w:hAnsi="Times New Roman" w:cs="Times New Roman"/>
          <w:sz w:val="24"/>
          <w:szCs w:val="24"/>
        </w:rPr>
        <w:t>DVE cited cost volatility, asked</w:t>
      </w:r>
      <w:r>
        <w:rPr>
          <w:rFonts w:ascii="Times New Roman" w:hAnsi="Times New Roman" w:cs="Times New Roman"/>
          <w:sz w:val="24"/>
          <w:szCs w:val="24"/>
        </w:rPr>
        <w:t xml:space="preserve"> for this in the past, but was denied </w:t>
      </w:r>
      <w:r w:rsidR="00623DF0">
        <w:rPr>
          <w:rFonts w:ascii="Times New Roman" w:hAnsi="Times New Roman" w:cs="Times New Roman"/>
          <w:sz w:val="24"/>
          <w:szCs w:val="24"/>
        </w:rPr>
        <w:t>and this was</w:t>
      </w:r>
      <w:r>
        <w:rPr>
          <w:rFonts w:ascii="Times New Roman" w:hAnsi="Times New Roman" w:cs="Times New Roman"/>
          <w:sz w:val="24"/>
          <w:szCs w:val="24"/>
        </w:rPr>
        <w:t xml:space="preserve"> also before DVE was a part of </w:t>
      </w:r>
      <w:r w:rsidR="00623DF0">
        <w:rPr>
          <w:rFonts w:ascii="Times New Roman" w:hAnsi="Times New Roman" w:cs="Times New Roman"/>
          <w:sz w:val="24"/>
          <w:szCs w:val="24"/>
        </w:rPr>
        <w:t>PGM; SCC issued a scheduling order 5/12/2025 will consider the bi-ennial review and the base rate since they have similar issues.</w:t>
      </w:r>
    </w:p>
    <w:p w14:paraId="1EE98FAA" w14:textId="77777777" w:rsidR="00CF3E3C" w:rsidRDefault="00CF3E3C" w:rsidP="002A0416">
      <w:pPr>
        <w:spacing w:after="0"/>
        <w:rPr>
          <w:rFonts w:ascii="Times New Roman" w:hAnsi="Times New Roman" w:cs="Times New Roman"/>
          <w:sz w:val="24"/>
          <w:szCs w:val="24"/>
        </w:rPr>
      </w:pPr>
    </w:p>
    <w:p w14:paraId="0BC69F3C" w14:textId="01F83BCA" w:rsidR="00CF3E3C" w:rsidRDefault="00892E6A" w:rsidP="002A0416">
      <w:pPr>
        <w:spacing w:after="0"/>
        <w:rPr>
          <w:rFonts w:ascii="Times New Roman" w:hAnsi="Times New Roman" w:cs="Times New Roman"/>
          <w:sz w:val="24"/>
          <w:szCs w:val="24"/>
        </w:rPr>
      </w:pPr>
      <w:r>
        <w:rPr>
          <w:rFonts w:ascii="Times New Roman" w:hAnsi="Times New Roman" w:cs="Times New Roman"/>
          <w:sz w:val="24"/>
          <w:szCs w:val="24"/>
        </w:rPr>
        <w:t xml:space="preserve">DVE </w:t>
      </w:r>
      <w:r w:rsidR="00A55CDB">
        <w:rPr>
          <w:rFonts w:ascii="Times New Roman" w:hAnsi="Times New Roman" w:cs="Times New Roman"/>
          <w:sz w:val="24"/>
          <w:szCs w:val="24"/>
        </w:rPr>
        <w:t xml:space="preserve">is proposing a new customer rate class GS 5 for </w:t>
      </w:r>
      <w:r>
        <w:rPr>
          <w:rFonts w:ascii="Times New Roman" w:hAnsi="Times New Roman" w:cs="Times New Roman"/>
          <w:sz w:val="24"/>
          <w:szCs w:val="24"/>
        </w:rPr>
        <w:t>customer</w:t>
      </w:r>
      <w:r w:rsidR="00A55CDB">
        <w:rPr>
          <w:rFonts w:ascii="Times New Roman" w:hAnsi="Times New Roman" w:cs="Times New Roman"/>
          <w:sz w:val="24"/>
          <w:szCs w:val="24"/>
        </w:rPr>
        <w:t>s</w:t>
      </w:r>
      <w:r>
        <w:rPr>
          <w:rFonts w:ascii="Times New Roman" w:hAnsi="Times New Roman" w:cs="Times New Roman"/>
          <w:sz w:val="24"/>
          <w:szCs w:val="24"/>
        </w:rPr>
        <w:t xml:space="preserve"> with a</w:t>
      </w:r>
      <w:r w:rsidR="00A55CDB">
        <w:rPr>
          <w:rFonts w:ascii="Times New Roman" w:hAnsi="Times New Roman" w:cs="Times New Roman"/>
          <w:sz w:val="24"/>
          <w:szCs w:val="24"/>
        </w:rPr>
        <w:t xml:space="preserve"> measurable c</w:t>
      </w:r>
      <w:r>
        <w:rPr>
          <w:rFonts w:ascii="Times New Roman" w:hAnsi="Times New Roman" w:cs="Times New Roman"/>
          <w:sz w:val="24"/>
          <w:szCs w:val="24"/>
        </w:rPr>
        <w:t>ontract demand</w:t>
      </w:r>
      <w:r w:rsidR="00A55CDB">
        <w:rPr>
          <w:rFonts w:ascii="Times New Roman" w:hAnsi="Times New Roman" w:cs="Times New Roman"/>
          <w:sz w:val="24"/>
          <w:szCs w:val="24"/>
        </w:rPr>
        <w:t xml:space="preserve">, this would be made up </w:t>
      </w:r>
      <w:r w:rsidR="002E3EBD">
        <w:rPr>
          <w:rFonts w:ascii="Times New Roman" w:hAnsi="Times New Roman" w:cs="Times New Roman"/>
          <w:sz w:val="24"/>
          <w:szCs w:val="24"/>
        </w:rPr>
        <w:t xml:space="preserve">almost entirely of data centers </w:t>
      </w:r>
      <w:r w:rsidR="00A55CDB">
        <w:rPr>
          <w:rFonts w:ascii="Times New Roman" w:hAnsi="Times New Roman" w:cs="Times New Roman"/>
          <w:sz w:val="24"/>
          <w:szCs w:val="24"/>
        </w:rPr>
        <w:t>(</w:t>
      </w:r>
      <w:r w:rsidR="002E3EBD">
        <w:rPr>
          <w:rFonts w:ascii="Times New Roman" w:hAnsi="Times New Roman" w:cs="Times New Roman"/>
          <w:sz w:val="24"/>
          <w:szCs w:val="24"/>
        </w:rPr>
        <w:t>130 data centers and 8 non</w:t>
      </w:r>
      <w:r w:rsidR="00A55CDB">
        <w:rPr>
          <w:rFonts w:ascii="Times New Roman" w:hAnsi="Times New Roman" w:cs="Times New Roman"/>
          <w:sz w:val="24"/>
          <w:szCs w:val="24"/>
        </w:rPr>
        <w:t>-</w:t>
      </w:r>
      <w:r w:rsidR="002E3EBD">
        <w:rPr>
          <w:rFonts w:ascii="Times New Roman" w:hAnsi="Times New Roman" w:cs="Times New Roman"/>
          <w:sz w:val="24"/>
          <w:szCs w:val="24"/>
        </w:rPr>
        <w:t>data center jurisdictional customers</w:t>
      </w:r>
      <w:r w:rsidR="00A55CDB">
        <w:rPr>
          <w:rFonts w:ascii="Times New Roman" w:hAnsi="Times New Roman" w:cs="Times New Roman"/>
          <w:sz w:val="24"/>
          <w:szCs w:val="24"/>
        </w:rPr>
        <w:t>)</w:t>
      </w:r>
      <w:r w:rsidR="002E3EBD">
        <w:rPr>
          <w:rFonts w:ascii="Times New Roman" w:hAnsi="Times New Roman" w:cs="Times New Roman"/>
          <w:sz w:val="24"/>
          <w:szCs w:val="24"/>
        </w:rPr>
        <w:t xml:space="preserve">; </w:t>
      </w:r>
      <w:r w:rsidR="00A55CDB">
        <w:rPr>
          <w:rFonts w:ascii="Times New Roman" w:hAnsi="Times New Roman" w:cs="Times New Roman"/>
          <w:sz w:val="24"/>
          <w:szCs w:val="24"/>
        </w:rPr>
        <w:t xml:space="preserve">citing </w:t>
      </w:r>
      <w:r w:rsidR="002E3EBD">
        <w:rPr>
          <w:rFonts w:ascii="Times New Roman" w:hAnsi="Times New Roman" w:cs="Times New Roman"/>
          <w:sz w:val="24"/>
          <w:szCs w:val="24"/>
        </w:rPr>
        <w:t>pressure from the SCC</w:t>
      </w:r>
      <w:r w:rsidR="00A55CDB">
        <w:rPr>
          <w:rFonts w:ascii="Times New Roman" w:hAnsi="Times New Roman" w:cs="Times New Roman"/>
          <w:sz w:val="24"/>
          <w:szCs w:val="24"/>
        </w:rPr>
        <w:t>-</w:t>
      </w:r>
      <w:r w:rsidR="002E3EBD">
        <w:rPr>
          <w:rFonts w:ascii="Times New Roman" w:hAnsi="Times New Roman" w:cs="Times New Roman"/>
          <w:sz w:val="24"/>
          <w:szCs w:val="24"/>
        </w:rPr>
        <w:t xml:space="preserve">driving costs but also bringing in a lot of revenue- DVE </w:t>
      </w:r>
      <w:r w:rsidR="00A55CDB">
        <w:rPr>
          <w:rFonts w:ascii="Times New Roman" w:hAnsi="Times New Roman" w:cs="Times New Roman"/>
          <w:sz w:val="24"/>
          <w:szCs w:val="24"/>
        </w:rPr>
        <w:t xml:space="preserve">is </w:t>
      </w:r>
      <w:r w:rsidR="002E3EBD">
        <w:rPr>
          <w:rFonts w:ascii="Times New Roman" w:hAnsi="Times New Roman" w:cs="Times New Roman"/>
          <w:sz w:val="24"/>
          <w:szCs w:val="24"/>
        </w:rPr>
        <w:t>arguing creating the new class for “transparency”</w:t>
      </w:r>
      <w:r w:rsidR="00A55CDB">
        <w:rPr>
          <w:rFonts w:ascii="Times New Roman" w:hAnsi="Times New Roman" w:cs="Times New Roman"/>
          <w:sz w:val="24"/>
          <w:szCs w:val="24"/>
        </w:rPr>
        <w:t xml:space="preserve">. </w:t>
      </w:r>
      <w:r w:rsidR="002E3EBD">
        <w:rPr>
          <w:rFonts w:ascii="Times New Roman" w:hAnsi="Times New Roman" w:cs="Times New Roman"/>
          <w:sz w:val="24"/>
          <w:szCs w:val="24"/>
        </w:rPr>
        <w:t>G5 class rate would be seeing higher rates but small discount in generation costs.</w:t>
      </w:r>
      <w:r w:rsidR="005E24CC">
        <w:rPr>
          <w:rFonts w:ascii="Times New Roman" w:hAnsi="Times New Roman" w:cs="Times New Roman"/>
          <w:sz w:val="24"/>
          <w:szCs w:val="24"/>
        </w:rPr>
        <w:t xml:space="preserve">  </w:t>
      </w:r>
      <w:r w:rsidR="002E3EBD">
        <w:rPr>
          <w:rFonts w:ascii="Times New Roman" w:hAnsi="Times New Roman" w:cs="Times New Roman"/>
          <w:sz w:val="24"/>
          <w:szCs w:val="24"/>
        </w:rPr>
        <w:t xml:space="preserve"> </w:t>
      </w:r>
    </w:p>
    <w:p w14:paraId="6716B219" w14:textId="77777777" w:rsidR="00761732" w:rsidRDefault="00761732" w:rsidP="002A0416">
      <w:pPr>
        <w:spacing w:after="0"/>
        <w:rPr>
          <w:rFonts w:ascii="Times New Roman" w:hAnsi="Times New Roman" w:cs="Times New Roman"/>
          <w:sz w:val="24"/>
          <w:szCs w:val="24"/>
        </w:rPr>
      </w:pPr>
    </w:p>
    <w:p w14:paraId="3FB2F120" w14:textId="298842B9" w:rsidR="004D0177" w:rsidRDefault="00A55CDB" w:rsidP="002A0416">
      <w:pPr>
        <w:spacing w:after="0"/>
        <w:rPr>
          <w:rFonts w:ascii="Times New Roman" w:hAnsi="Times New Roman" w:cs="Times New Roman"/>
          <w:sz w:val="24"/>
          <w:szCs w:val="24"/>
        </w:rPr>
      </w:pPr>
      <w:r>
        <w:rPr>
          <w:rFonts w:ascii="Times New Roman" w:hAnsi="Times New Roman" w:cs="Times New Roman"/>
          <w:sz w:val="24"/>
          <w:szCs w:val="24"/>
        </w:rPr>
        <w:t xml:space="preserve">Mr. McCormick referenced the </w:t>
      </w:r>
      <w:r w:rsidR="004D0177">
        <w:rPr>
          <w:rFonts w:ascii="Times New Roman" w:hAnsi="Times New Roman" w:cs="Times New Roman"/>
          <w:sz w:val="24"/>
          <w:szCs w:val="24"/>
        </w:rPr>
        <w:t xml:space="preserve">Performance Based </w:t>
      </w:r>
      <w:r w:rsidR="00552E5F">
        <w:rPr>
          <w:rFonts w:ascii="Times New Roman" w:hAnsi="Times New Roman" w:cs="Times New Roman"/>
          <w:sz w:val="24"/>
          <w:szCs w:val="24"/>
        </w:rPr>
        <w:t>Rate Making S</w:t>
      </w:r>
      <w:r w:rsidR="004D0177">
        <w:rPr>
          <w:rFonts w:ascii="Times New Roman" w:hAnsi="Times New Roman" w:cs="Times New Roman"/>
          <w:sz w:val="24"/>
          <w:szCs w:val="24"/>
        </w:rPr>
        <w:t xml:space="preserve">takeholder group- </w:t>
      </w:r>
      <w:r>
        <w:rPr>
          <w:rFonts w:ascii="Times New Roman" w:hAnsi="Times New Roman" w:cs="Times New Roman"/>
          <w:sz w:val="24"/>
          <w:szCs w:val="24"/>
        </w:rPr>
        <w:t xml:space="preserve">indicating John </w:t>
      </w:r>
      <w:r w:rsidR="004D0177">
        <w:rPr>
          <w:rFonts w:ascii="Times New Roman" w:hAnsi="Times New Roman" w:cs="Times New Roman"/>
          <w:sz w:val="24"/>
          <w:szCs w:val="24"/>
        </w:rPr>
        <w:t>Lord</w:t>
      </w:r>
      <w:r>
        <w:rPr>
          <w:rFonts w:ascii="Times New Roman" w:hAnsi="Times New Roman" w:cs="Times New Roman"/>
          <w:sz w:val="24"/>
          <w:szCs w:val="24"/>
        </w:rPr>
        <w:t xml:space="preserve"> has been participating in the meetings.  Mr. Lord indicated he didn’t think much was going to come out of this, expect to see a report which will go to the SCC and staff will write</w:t>
      </w:r>
      <w:r w:rsidR="004D0177">
        <w:rPr>
          <w:rFonts w:ascii="Times New Roman" w:hAnsi="Times New Roman" w:cs="Times New Roman"/>
          <w:sz w:val="24"/>
          <w:szCs w:val="24"/>
        </w:rPr>
        <w:t xml:space="preserve"> some recommendations. </w:t>
      </w:r>
      <w:r>
        <w:rPr>
          <w:rFonts w:ascii="Times New Roman" w:hAnsi="Times New Roman" w:cs="Times New Roman"/>
          <w:sz w:val="24"/>
          <w:szCs w:val="24"/>
        </w:rPr>
        <w:t xml:space="preserve">In general, the </w:t>
      </w:r>
      <w:r w:rsidR="004D0177">
        <w:rPr>
          <w:rFonts w:ascii="Times New Roman" w:hAnsi="Times New Roman" w:cs="Times New Roman"/>
          <w:sz w:val="24"/>
          <w:szCs w:val="24"/>
        </w:rPr>
        <w:t>Stakeholder group wasn’t given much guidance.</w:t>
      </w:r>
      <w:r w:rsidR="00AC2620">
        <w:rPr>
          <w:rFonts w:ascii="Times New Roman" w:hAnsi="Times New Roman" w:cs="Times New Roman"/>
          <w:sz w:val="24"/>
          <w:szCs w:val="24"/>
        </w:rPr>
        <w:t xml:space="preserve"> </w:t>
      </w:r>
      <w:r w:rsidR="004D0177">
        <w:rPr>
          <w:rFonts w:ascii="Times New Roman" w:hAnsi="Times New Roman" w:cs="Times New Roman"/>
          <w:sz w:val="24"/>
          <w:szCs w:val="24"/>
        </w:rPr>
        <w:t xml:space="preserve"> </w:t>
      </w:r>
    </w:p>
    <w:p w14:paraId="34657F2F" w14:textId="69383513" w:rsidR="004D0177" w:rsidRDefault="004D0177" w:rsidP="002A0416">
      <w:pPr>
        <w:spacing w:after="0"/>
        <w:rPr>
          <w:rFonts w:ascii="Times New Roman" w:hAnsi="Times New Roman" w:cs="Times New Roman"/>
          <w:sz w:val="24"/>
          <w:szCs w:val="24"/>
        </w:rPr>
      </w:pPr>
    </w:p>
    <w:p w14:paraId="47C58E28" w14:textId="77777777" w:rsidR="00306C11" w:rsidRDefault="00411D26" w:rsidP="00306C11">
      <w:pPr>
        <w:spacing w:after="0"/>
        <w:rPr>
          <w:rFonts w:ascii="Times New Roman" w:hAnsi="Times New Roman" w:cs="Times New Roman"/>
          <w:sz w:val="24"/>
          <w:szCs w:val="24"/>
        </w:rPr>
      </w:pPr>
      <w:r>
        <w:rPr>
          <w:rFonts w:ascii="Times New Roman" w:hAnsi="Times New Roman" w:cs="Times New Roman"/>
          <w:sz w:val="24"/>
          <w:szCs w:val="24"/>
        </w:rPr>
        <w:t>i</w:t>
      </w:r>
      <w:r w:rsidRPr="002A0416">
        <w:rPr>
          <w:rFonts w:ascii="Times New Roman" w:hAnsi="Times New Roman" w:cs="Times New Roman"/>
          <w:sz w:val="24"/>
          <w:szCs w:val="24"/>
        </w:rPr>
        <w:t xml:space="preserve">i. </w:t>
      </w:r>
      <w:r>
        <w:rPr>
          <w:rFonts w:ascii="Times New Roman" w:hAnsi="Times New Roman" w:cs="Times New Roman"/>
          <w:sz w:val="24"/>
          <w:szCs w:val="24"/>
        </w:rPr>
        <w:t>Interconnection Parameters update</w:t>
      </w:r>
      <w:r w:rsidR="00306C11" w:rsidRPr="00306C11">
        <w:rPr>
          <w:rFonts w:ascii="Times New Roman" w:hAnsi="Times New Roman" w:cs="Times New Roman"/>
          <w:sz w:val="24"/>
          <w:szCs w:val="24"/>
        </w:rPr>
        <w:t xml:space="preserve"> </w:t>
      </w:r>
    </w:p>
    <w:p w14:paraId="650CAC21" w14:textId="77777777" w:rsidR="00306C11" w:rsidRDefault="00306C11" w:rsidP="00306C11">
      <w:pPr>
        <w:spacing w:after="0"/>
        <w:rPr>
          <w:rFonts w:ascii="Times New Roman" w:hAnsi="Times New Roman" w:cs="Times New Roman"/>
          <w:sz w:val="24"/>
          <w:szCs w:val="24"/>
        </w:rPr>
      </w:pPr>
    </w:p>
    <w:p w14:paraId="576C5E76" w14:textId="30228A1D" w:rsidR="00411D26" w:rsidRDefault="00306C11" w:rsidP="00E14845">
      <w:pPr>
        <w:spacing w:after="0"/>
        <w:rPr>
          <w:rFonts w:ascii="Times New Roman" w:hAnsi="Times New Roman" w:cs="Times New Roman"/>
          <w:sz w:val="24"/>
          <w:szCs w:val="24"/>
        </w:rPr>
      </w:pPr>
      <w:r>
        <w:rPr>
          <w:rFonts w:ascii="Times New Roman" w:hAnsi="Times New Roman" w:cs="Times New Roman"/>
          <w:sz w:val="24"/>
          <w:szCs w:val="24"/>
        </w:rPr>
        <w:lastRenderedPageBreak/>
        <w:t>Cliona Robb provided an update on the status of the net metering case, interconnection cost- direct transfer trip proceeding.  Ms. Robb is seeking customer impact statements to be included in the record</w:t>
      </w:r>
      <w:r w:rsidR="00E14845">
        <w:rPr>
          <w:rFonts w:ascii="Times New Roman" w:hAnsi="Times New Roman" w:cs="Times New Roman"/>
          <w:sz w:val="24"/>
          <w:szCs w:val="24"/>
        </w:rPr>
        <w:t xml:space="preserve"> indicating a </w:t>
      </w:r>
      <w:r>
        <w:rPr>
          <w:rFonts w:ascii="Times New Roman" w:hAnsi="Times New Roman" w:cs="Times New Roman"/>
          <w:sz w:val="24"/>
          <w:szCs w:val="24"/>
        </w:rPr>
        <w:t xml:space="preserve">deadline of August. </w:t>
      </w:r>
    </w:p>
    <w:p w14:paraId="3DE682A2" w14:textId="77777777" w:rsidR="00E14845" w:rsidRDefault="00E14845" w:rsidP="00E14845">
      <w:pPr>
        <w:spacing w:after="0"/>
        <w:rPr>
          <w:rFonts w:ascii="Times New Roman" w:hAnsi="Times New Roman" w:cs="Times New Roman"/>
          <w:sz w:val="24"/>
          <w:szCs w:val="24"/>
        </w:rPr>
      </w:pPr>
    </w:p>
    <w:p w14:paraId="73F0C55F" w14:textId="77777777" w:rsidR="00E878DC" w:rsidRPr="00325537" w:rsidRDefault="00E878DC" w:rsidP="00E878DC">
      <w:pPr>
        <w:spacing w:line="240" w:lineRule="auto"/>
        <w:rPr>
          <w:rFonts w:ascii="Times New Roman" w:eastAsia="Times New Roman" w:hAnsi="Times New Roman" w:cs="Times New Roman"/>
          <w:b/>
          <w:bCs/>
          <w:kern w:val="0"/>
          <w:sz w:val="24"/>
          <w:szCs w:val="24"/>
          <w14:ligatures w14:val="none"/>
        </w:rPr>
      </w:pPr>
      <w:r w:rsidRPr="00325537">
        <w:rPr>
          <w:rFonts w:ascii="Times New Roman" w:eastAsia="Times New Roman" w:hAnsi="Times New Roman" w:cs="Times New Roman"/>
          <w:b/>
          <w:bCs/>
          <w:kern w:val="0"/>
          <w:sz w:val="24"/>
          <w:szCs w:val="24"/>
          <w14:ligatures w14:val="none"/>
        </w:rPr>
        <w:t>V.</w:t>
      </w:r>
      <w:r w:rsidRPr="00325537">
        <w:rPr>
          <w:rFonts w:ascii="Times New Roman" w:eastAsia="Times New Roman" w:hAnsi="Times New Roman" w:cs="Times New Roman"/>
          <w:b/>
          <w:bCs/>
          <w:kern w:val="0"/>
          <w:sz w:val="24"/>
          <w:szCs w:val="24"/>
          <w14:ligatures w14:val="none"/>
        </w:rPr>
        <w:tab/>
      </w:r>
      <w:r w:rsidRPr="00325537">
        <w:rPr>
          <w:rFonts w:ascii="Times New Roman" w:eastAsia="Times New Roman" w:hAnsi="Times New Roman" w:cs="Times New Roman"/>
          <w:b/>
          <w:bCs/>
          <w:kern w:val="0"/>
          <w:sz w:val="24"/>
          <w:szCs w:val="24"/>
          <w:u w:val="single"/>
          <w14:ligatures w14:val="none"/>
        </w:rPr>
        <w:t>Committee updates</w:t>
      </w:r>
    </w:p>
    <w:p w14:paraId="76D0C924" w14:textId="201A5E0F" w:rsidR="00E878DC" w:rsidRDefault="00E878DC" w:rsidP="00E878DC">
      <w:pPr>
        <w:numPr>
          <w:ilvl w:val="0"/>
          <w:numId w:val="2"/>
        </w:numPr>
        <w:spacing w:before="60" w:line="240" w:lineRule="auto"/>
        <w:rPr>
          <w:rFonts w:ascii="Times New Roman" w:eastAsia="Times New Roman" w:hAnsi="Times New Roman" w:cs="Times New Roman"/>
          <w:b/>
          <w:bCs/>
          <w:kern w:val="0"/>
          <w:sz w:val="24"/>
          <w:szCs w:val="24"/>
          <w14:ligatures w14:val="none"/>
        </w:rPr>
      </w:pPr>
      <w:r w:rsidRPr="00325537">
        <w:rPr>
          <w:rFonts w:ascii="Times New Roman" w:eastAsia="Times New Roman" w:hAnsi="Times New Roman" w:cs="Times New Roman"/>
          <w:b/>
          <w:bCs/>
          <w:kern w:val="0"/>
          <w:sz w:val="24"/>
          <w:szCs w:val="24"/>
          <w14:ligatures w14:val="none"/>
        </w:rPr>
        <w:t>Budget and Finance Committee</w:t>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sidRPr="00325537">
        <w:rPr>
          <w:rFonts w:ascii="Times New Roman" w:eastAsia="Times New Roman" w:hAnsi="Times New Roman" w:cs="Times New Roman"/>
          <w:b/>
          <w:bCs/>
          <w:kern w:val="0"/>
          <w:sz w:val="24"/>
          <w:szCs w:val="24"/>
          <w14:ligatures w14:val="none"/>
        </w:rPr>
        <w:t xml:space="preserve"> </w:t>
      </w:r>
    </w:p>
    <w:p w14:paraId="4353FEF1" w14:textId="77777777" w:rsidR="0004219C" w:rsidRDefault="006248D7" w:rsidP="0004219C">
      <w:pPr>
        <w:spacing w:after="0"/>
        <w:rPr>
          <w:rFonts w:ascii="Times New Roman" w:eastAsia="Times New Roman" w:hAnsi="Times New Roman" w:cs="Times New Roman"/>
          <w:b/>
          <w:kern w:val="0"/>
          <w:sz w:val="24"/>
          <w:szCs w:val="24"/>
          <w14:ligatures w14:val="none"/>
        </w:rPr>
      </w:pPr>
      <w:r w:rsidRPr="006248D7">
        <w:rPr>
          <w:rFonts w:ascii="Times New Roman" w:eastAsia="Times New Roman" w:hAnsi="Times New Roman" w:cs="Times New Roman"/>
          <w:b/>
          <w:kern w:val="0"/>
          <w:sz w:val="24"/>
          <w:szCs w:val="24"/>
          <w14:ligatures w14:val="none"/>
        </w:rPr>
        <w:t>FY26 Budget Proposal</w:t>
      </w:r>
      <w:r w:rsidR="0072665F">
        <w:rPr>
          <w:rFonts w:ascii="Times New Roman" w:eastAsia="Times New Roman" w:hAnsi="Times New Roman" w:cs="Times New Roman"/>
          <w:b/>
          <w:kern w:val="0"/>
          <w:sz w:val="24"/>
          <w:szCs w:val="24"/>
          <w14:ligatures w14:val="none"/>
        </w:rPr>
        <w:t xml:space="preserve"> </w:t>
      </w:r>
      <w:r w:rsidR="0004219C">
        <w:rPr>
          <w:rFonts w:ascii="Times New Roman" w:eastAsia="Times New Roman" w:hAnsi="Times New Roman" w:cs="Times New Roman"/>
          <w:b/>
          <w:kern w:val="0"/>
          <w:sz w:val="24"/>
          <w:szCs w:val="24"/>
          <w14:ligatures w14:val="none"/>
        </w:rPr>
        <w:t xml:space="preserve"> </w:t>
      </w:r>
    </w:p>
    <w:p w14:paraId="210B4AD9" w14:textId="5D7961E2" w:rsidR="00ED079F" w:rsidRDefault="00E878DC" w:rsidP="0004219C">
      <w:pPr>
        <w:spacing w:after="0"/>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Co-Chair</w:t>
      </w:r>
      <w:r w:rsidR="003F18B7">
        <w:rPr>
          <w:rFonts w:ascii="Times New Roman" w:eastAsia="Times New Roman" w:hAnsi="Times New Roman" w:cs="Times New Roman"/>
          <w:bCs/>
          <w:kern w:val="0"/>
          <w:sz w:val="24"/>
          <w:szCs w:val="24"/>
          <w14:ligatures w14:val="none"/>
        </w:rPr>
        <w:t>s</w:t>
      </w:r>
      <w:r w:rsidR="000F48AF">
        <w:rPr>
          <w:rFonts w:ascii="Times New Roman" w:eastAsia="Times New Roman" w:hAnsi="Times New Roman" w:cs="Times New Roman"/>
          <w:bCs/>
          <w:kern w:val="0"/>
          <w:sz w:val="24"/>
          <w:szCs w:val="24"/>
          <w14:ligatures w14:val="none"/>
        </w:rPr>
        <w:t xml:space="preserve"> </w:t>
      </w:r>
      <w:r w:rsidR="0022287D">
        <w:rPr>
          <w:rFonts w:ascii="Times New Roman" w:eastAsia="Times New Roman" w:hAnsi="Times New Roman" w:cs="Times New Roman"/>
          <w:bCs/>
          <w:kern w:val="0"/>
          <w:sz w:val="24"/>
          <w:szCs w:val="24"/>
          <w14:ligatures w14:val="none"/>
        </w:rPr>
        <w:t>Kevin Smith</w:t>
      </w:r>
      <w:r w:rsidR="003F18B7">
        <w:rPr>
          <w:rFonts w:ascii="Times New Roman" w:eastAsia="Times New Roman" w:hAnsi="Times New Roman" w:cs="Times New Roman"/>
          <w:bCs/>
          <w:kern w:val="0"/>
          <w:sz w:val="24"/>
          <w:szCs w:val="24"/>
          <w14:ligatures w14:val="none"/>
        </w:rPr>
        <w:t xml:space="preserve"> and Kevin Milsted</w:t>
      </w:r>
      <w:r w:rsidR="00696B02">
        <w:rPr>
          <w:rFonts w:ascii="Times New Roman" w:eastAsia="Times New Roman" w:hAnsi="Times New Roman" w:cs="Times New Roman"/>
          <w:bCs/>
          <w:kern w:val="0"/>
          <w:sz w:val="24"/>
          <w:szCs w:val="24"/>
          <w14:ligatures w14:val="none"/>
        </w:rPr>
        <w:t>. Provided highlights of the budget, year to date as of March 31, 2025, about 34% under what they thought they would spend. FY26 Budget was approved at the Feb Board meeting expect at end of year about 40% under budget while reflecting a surplus expect to be a negotiation year and will expect an increase.</w:t>
      </w:r>
      <w:r w:rsidR="00207A9C">
        <w:rPr>
          <w:rFonts w:ascii="Times New Roman" w:eastAsia="Times New Roman" w:hAnsi="Times New Roman" w:cs="Times New Roman"/>
          <w:bCs/>
          <w:kern w:val="0"/>
          <w:sz w:val="24"/>
          <w:szCs w:val="24"/>
          <w14:ligatures w14:val="none"/>
        </w:rPr>
        <w:t xml:space="preserve">  FY26 reflects about an 8% increase mostly reflective of expected increase in the cost of services.</w:t>
      </w:r>
      <w:r w:rsidR="00ED079F">
        <w:rPr>
          <w:rFonts w:ascii="Times New Roman" w:eastAsia="Times New Roman" w:hAnsi="Times New Roman" w:cs="Times New Roman"/>
          <w:bCs/>
          <w:kern w:val="0"/>
          <w:sz w:val="24"/>
          <w:szCs w:val="24"/>
          <w14:ligatures w14:val="none"/>
        </w:rPr>
        <w:t xml:space="preserve">  FY26 expect to have a deficit and will utilize cash to cover. </w:t>
      </w:r>
      <w:r w:rsidR="0006226E">
        <w:rPr>
          <w:rFonts w:ascii="Times New Roman" w:eastAsia="Times New Roman" w:hAnsi="Times New Roman" w:cs="Times New Roman"/>
          <w:bCs/>
          <w:kern w:val="0"/>
          <w:sz w:val="24"/>
          <w:szCs w:val="24"/>
          <w14:ligatures w14:val="none"/>
        </w:rPr>
        <w:t xml:space="preserve">  All members paid their dues but one, which is a new member. </w:t>
      </w:r>
    </w:p>
    <w:p w14:paraId="42C15F31" w14:textId="540B6244" w:rsidR="00E878DC" w:rsidRDefault="002438D7" w:rsidP="0004219C">
      <w:pPr>
        <w:spacing w:after="0"/>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00FA4798">
        <w:rPr>
          <w:rFonts w:ascii="Times New Roman" w:eastAsia="Times New Roman" w:hAnsi="Times New Roman" w:cs="Times New Roman"/>
          <w:bCs/>
          <w:kern w:val="0"/>
          <w:sz w:val="24"/>
          <w:szCs w:val="24"/>
          <w14:ligatures w14:val="none"/>
        </w:rPr>
        <w:t xml:space="preserve">   </w:t>
      </w:r>
      <w:r w:rsidR="00E878DC">
        <w:rPr>
          <w:rFonts w:ascii="Times New Roman" w:eastAsia="Times New Roman" w:hAnsi="Times New Roman" w:cs="Times New Roman"/>
          <w:bCs/>
          <w:kern w:val="0"/>
          <w:sz w:val="24"/>
          <w:szCs w:val="24"/>
          <w14:ligatures w14:val="none"/>
        </w:rPr>
        <w:t xml:space="preserve"> </w:t>
      </w:r>
      <w:r w:rsidR="00E878DC" w:rsidRPr="00325537">
        <w:rPr>
          <w:rFonts w:ascii="Times New Roman" w:eastAsia="Times New Roman" w:hAnsi="Times New Roman" w:cs="Times New Roman"/>
          <w:bCs/>
          <w:kern w:val="0"/>
          <w:sz w:val="24"/>
          <w:szCs w:val="24"/>
          <w14:ligatures w14:val="none"/>
        </w:rPr>
        <w:t xml:space="preserve"> </w:t>
      </w:r>
    </w:p>
    <w:p w14:paraId="0F6DB10C" w14:textId="77777777" w:rsidR="00E878DC" w:rsidRPr="00325537" w:rsidRDefault="00E878DC" w:rsidP="00E878DC">
      <w:pPr>
        <w:numPr>
          <w:ilvl w:val="0"/>
          <w:numId w:val="2"/>
        </w:numPr>
        <w:spacing w:before="60" w:after="0" w:line="240" w:lineRule="auto"/>
        <w:rPr>
          <w:rFonts w:ascii="Times New Roman" w:eastAsia="Times New Roman" w:hAnsi="Times New Roman" w:cs="Times New Roman"/>
          <w:b/>
          <w:bCs/>
          <w:kern w:val="0"/>
          <w:sz w:val="24"/>
          <w:szCs w:val="24"/>
          <w14:ligatures w14:val="none"/>
        </w:rPr>
      </w:pPr>
      <w:r w:rsidRPr="00325537">
        <w:rPr>
          <w:rFonts w:ascii="Times New Roman" w:eastAsia="Times New Roman" w:hAnsi="Times New Roman" w:cs="Times New Roman"/>
          <w:b/>
          <w:bCs/>
          <w:kern w:val="0"/>
          <w:sz w:val="24"/>
          <w:szCs w:val="24"/>
          <w14:ligatures w14:val="none"/>
        </w:rPr>
        <w:t>Joint Action Committee</w:t>
      </w:r>
    </w:p>
    <w:p w14:paraId="7D062178" w14:textId="5ED4BA52" w:rsidR="007A185F" w:rsidRDefault="00E878DC" w:rsidP="007A185F">
      <w:pPr>
        <w:spacing w:after="0"/>
        <w:rPr>
          <w:rFonts w:ascii="Times New Roman" w:eastAsia="Times New Roman" w:hAnsi="Times New Roman" w:cs="Times New Roman"/>
          <w:bCs/>
          <w:kern w:val="0"/>
          <w:sz w:val="24"/>
          <w:szCs w:val="24"/>
          <w14:ligatures w14:val="none"/>
        </w:rPr>
      </w:pPr>
      <w:r w:rsidRPr="009E164B">
        <w:rPr>
          <w:rFonts w:ascii="Times New Roman" w:eastAsia="Times New Roman" w:hAnsi="Times New Roman" w:cs="Times New Roman"/>
          <w:bCs/>
          <w:kern w:val="0"/>
          <w:sz w:val="24"/>
          <w:szCs w:val="24"/>
          <w14:ligatures w14:val="none"/>
        </w:rPr>
        <w:t>JAC Co-Chair</w:t>
      </w:r>
      <w:r w:rsidR="00231EC7">
        <w:rPr>
          <w:rFonts w:ascii="Times New Roman" w:eastAsia="Times New Roman" w:hAnsi="Times New Roman" w:cs="Times New Roman"/>
          <w:bCs/>
          <w:kern w:val="0"/>
          <w:sz w:val="24"/>
          <w:szCs w:val="24"/>
          <w14:ligatures w14:val="none"/>
        </w:rPr>
        <w:t>s</w:t>
      </w:r>
      <w:r w:rsidRPr="009E164B">
        <w:rPr>
          <w:rFonts w:ascii="Times New Roman" w:eastAsia="Times New Roman" w:hAnsi="Times New Roman" w:cs="Times New Roman"/>
          <w:bCs/>
          <w:kern w:val="0"/>
          <w:sz w:val="24"/>
          <w:szCs w:val="24"/>
          <w14:ligatures w14:val="none"/>
        </w:rPr>
        <w:t>, Trevor McPhail-Vuono</w:t>
      </w:r>
      <w:r w:rsidR="00231EC7">
        <w:rPr>
          <w:rFonts w:ascii="Times New Roman" w:eastAsia="Times New Roman" w:hAnsi="Times New Roman" w:cs="Times New Roman"/>
          <w:bCs/>
          <w:kern w:val="0"/>
          <w:sz w:val="24"/>
          <w:szCs w:val="24"/>
          <w14:ligatures w14:val="none"/>
        </w:rPr>
        <w:t xml:space="preserve"> and Najib Salehi.</w:t>
      </w:r>
      <w:r w:rsidR="00BB453F">
        <w:rPr>
          <w:rFonts w:ascii="Times New Roman" w:eastAsia="Times New Roman" w:hAnsi="Times New Roman" w:cs="Times New Roman"/>
          <w:bCs/>
          <w:kern w:val="0"/>
          <w:sz w:val="24"/>
          <w:szCs w:val="24"/>
          <w14:ligatures w14:val="none"/>
        </w:rPr>
        <w:t xml:space="preserve">  Mr. McPhail-Vuono </w:t>
      </w:r>
      <w:r w:rsidR="00231EC7">
        <w:rPr>
          <w:rFonts w:ascii="Times New Roman" w:eastAsia="Times New Roman" w:hAnsi="Times New Roman" w:cs="Times New Roman"/>
          <w:bCs/>
          <w:kern w:val="0"/>
          <w:sz w:val="24"/>
          <w:szCs w:val="24"/>
          <w14:ligatures w14:val="none"/>
        </w:rPr>
        <w:t>reported</w:t>
      </w:r>
      <w:r w:rsidR="00BB453F">
        <w:rPr>
          <w:rFonts w:ascii="Times New Roman" w:eastAsia="Times New Roman" w:hAnsi="Times New Roman" w:cs="Times New Roman"/>
          <w:bCs/>
          <w:kern w:val="0"/>
          <w:sz w:val="24"/>
          <w:szCs w:val="24"/>
          <w14:ligatures w14:val="none"/>
        </w:rPr>
        <w:t xml:space="preserve"> VEPGA had </w:t>
      </w:r>
      <w:r w:rsidR="0054726F">
        <w:rPr>
          <w:rFonts w:ascii="Times New Roman" w:eastAsia="Times New Roman" w:hAnsi="Times New Roman" w:cs="Times New Roman"/>
          <w:bCs/>
          <w:kern w:val="0"/>
          <w:sz w:val="24"/>
          <w:szCs w:val="24"/>
          <w14:ligatures w14:val="none"/>
        </w:rPr>
        <w:t>a record number of JAC members attend the meeting (51).</w:t>
      </w:r>
      <w:r w:rsidR="00BB453F">
        <w:rPr>
          <w:rFonts w:ascii="Times New Roman" w:eastAsia="Times New Roman" w:hAnsi="Times New Roman" w:cs="Times New Roman"/>
          <w:bCs/>
          <w:kern w:val="0"/>
          <w:sz w:val="24"/>
          <w:szCs w:val="24"/>
          <w14:ligatures w14:val="none"/>
        </w:rPr>
        <w:t xml:space="preserve">  Mr. Salehi indicated they wanted to increase participation because in the past, there were many more DVE participants than VEPGA participants.  They agreed the added value of the </w:t>
      </w:r>
      <w:r w:rsidR="0054726F">
        <w:rPr>
          <w:rFonts w:ascii="Times New Roman" w:eastAsia="Times New Roman" w:hAnsi="Times New Roman" w:cs="Times New Roman"/>
          <w:bCs/>
          <w:kern w:val="0"/>
          <w:sz w:val="24"/>
          <w:szCs w:val="24"/>
          <w14:ligatures w14:val="none"/>
        </w:rPr>
        <w:t>issue-tracker</w:t>
      </w:r>
      <w:r w:rsidR="00BB453F">
        <w:rPr>
          <w:rFonts w:ascii="Times New Roman" w:eastAsia="Times New Roman" w:hAnsi="Times New Roman" w:cs="Times New Roman"/>
          <w:bCs/>
          <w:kern w:val="0"/>
          <w:sz w:val="24"/>
          <w:szCs w:val="24"/>
          <w14:ligatures w14:val="none"/>
        </w:rPr>
        <w:t xml:space="preserve"> Mr. McPhail-Vuono created, which is keeping members and DVE informed</w:t>
      </w:r>
      <w:r w:rsidR="007A185F">
        <w:rPr>
          <w:rFonts w:ascii="Times New Roman" w:eastAsia="Times New Roman" w:hAnsi="Times New Roman" w:cs="Times New Roman"/>
          <w:bCs/>
          <w:kern w:val="0"/>
          <w:sz w:val="24"/>
          <w:szCs w:val="24"/>
          <w14:ligatures w14:val="none"/>
        </w:rPr>
        <w:t xml:space="preserve"> and has been used to identify several issues. Mr. Salehi stated there were 56 issues tracked on the issue tracker and 47 of those had been resolved, with an average resolution time of 2.5 months.   </w:t>
      </w:r>
    </w:p>
    <w:p w14:paraId="4252CCD3" w14:textId="77777777" w:rsidR="00306C11" w:rsidRDefault="00306C11" w:rsidP="007A185F">
      <w:pPr>
        <w:spacing w:after="0"/>
        <w:rPr>
          <w:rFonts w:ascii="Times New Roman" w:eastAsia="Times New Roman" w:hAnsi="Times New Roman" w:cs="Times New Roman"/>
          <w:bCs/>
          <w:kern w:val="0"/>
          <w:sz w:val="24"/>
          <w:szCs w:val="24"/>
          <w14:ligatures w14:val="none"/>
        </w:rPr>
      </w:pPr>
    </w:p>
    <w:p w14:paraId="47B7DFDA" w14:textId="669A2E91" w:rsidR="007A185F" w:rsidRDefault="007A185F" w:rsidP="007A185F">
      <w:pPr>
        <w:spacing w:after="0"/>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There was acknowledgement that Lori Herrick-Borden did a great job to get this started in the past.  Najib Salehi wanted to also acknowledge that Trevor </w:t>
      </w:r>
      <w:r w:rsidR="00306C11">
        <w:rPr>
          <w:rFonts w:ascii="Times New Roman" w:eastAsia="Times New Roman" w:hAnsi="Times New Roman" w:cs="Times New Roman"/>
          <w:bCs/>
          <w:kern w:val="0"/>
          <w:sz w:val="24"/>
          <w:szCs w:val="24"/>
          <w14:ligatures w14:val="none"/>
        </w:rPr>
        <w:t xml:space="preserve">McPhail-Vuono </w:t>
      </w:r>
      <w:r>
        <w:rPr>
          <w:rFonts w:ascii="Times New Roman" w:eastAsia="Times New Roman" w:hAnsi="Times New Roman" w:cs="Times New Roman"/>
          <w:bCs/>
          <w:kern w:val="0"/>
          <w:sz w:val="24"/>
          <w:szCs w:val="24"/>
          <w14:ligatures w14:val="none"/>
        </w:rPr>
        <w:t xml:space="preserve">worked on his own time to develop the tracking software.      </w:t>
      </w:r>
    </w:p>
    <w:p w14:paraId="74139AEA" w14:textId="77777777" w:rsidR="007A185F" w:rsidRPr="009E164B" w:rsidRDefault="007A185F" w:rsidP="007A185F">
      <w:pPr>
        <w:spacing w:after="0"/>
        <w:rPr>
          <w:bCs/>
        </w:rPr>
      </w:pPr>
    </w:p>
    <w:p w14:paraId="1CBC2F58" w14:textId="77777777" w:rsidR="00306C11" w:rsidRDefault="00D21CC4" w:rsidP="006926CA">
      <w:pPr>
        <w:spacing w:after="0"/>
        <w:rPr>
          <w:rFonts w:ascii="Times New Roman" w:eastAsia="Times New Roman" w:hAnsi="Times New Roman" w:cs="Times New Roman"/>
          <w:bCs/>
          <w:kern w:val="0"/>
          <w:sz w:val="24"/>
          <w:szCs w:val="24"/>
          <w14:ligatures w14:val="none"/>
        </w:rPr>
      </w:pPr>
      <w:bookmarkStart w:id="2" w:name="_Hlk198654290"/>
      <w:r>
        <w:rPr>
          <w:rFonts w:ascii="Times New Roman" w:eastAsia="Times New Roman" w:hAnsi="Times New Roman" w:cs="Times New Roman"/>
          <w:bCs/>
          <w:kern w:val="0"/>
          <w:sz w:val="24"/>
          <w:szCs w:val="24"/>
          <w14:ligatures w14:val="none"/>
        </w:rPr>
        <w:t>Mr. Salehi said that the last meeting they had 29 DVE</w:t>
      </w:r>
      <w:r w:rsidR="00306C11">
        <w:rPr>
          <w:rFonts w:ascii="Times New Roman" w:eastAsia="Times New Roman" w:hAnsi="Times New Roman" w:cs="Times New Roman"/>
          <w:bCs/>
          <w:kern w:val="0"/>
          <w:sz w:val="24"/>
          <w:szCs w:val="24"/>
          <w14:ligatures w14:val="none"/>
        </w:rPr>
        <w:t xml:space="preserve"> staff in attendance. There were 56 </w:t>
      </w:r>
      <w:r>
        <w:rPr>
          <w:rFonts w:ascii="Times New Roman" w:eastAsia="Times New Roman" w:hAnsi="Times New Roman" w:cs="Times New Roman"/>
          <w:bCs/>
          <w:kern w:val="0"/>
          <w:sz w:val="24"/>
          <w:szCs w:val="24"/>
          <w14:ligatures w14:val="none"/>
        </w:rPr>
        <w:t>issues tracked on the issue tracker</w:t>
      </w:r>
      <w:r w:rsidR="00306C11">
        <w:rPr>
          <w:rFonts w:ascii="Times New Roman" w:eastAsia="Times New Roman" w:hAnsi="Times New Roman" w:cs="Times New Roman"/>
          <w:bCs/>
          <w:kern w:val="0"/>
          <w:sz w:val="24"/>
          <w:szCs w:val="24"/>
          <w14:ligatures w14:val="none"/>
        </w:rPr>
        <w:t xml:space="preserve"> with </w:t>
      </w:r>
      <w:r>
        <w:rPr>
          <w:rFonts w:ascii="Times New Roman" w:eastAsia="Times New Roman" w:hAnsi="Times New Roman" w:cs="Times New Roman"/>
          <w:bCs/>
          <w:kern w:val="0"/>
          <w:sz w:val="24"/>
          <w:szCs w:val="24"/>
          <w14:ligatures w14:val="none"/>
        </w:rPr>
        <w:t>47 issues</w:t>
      </w:r>
      <w:r w:rsidR="00306C11">
        <w:rPr>
          <w:rFonts w:ascii="Times New Roman" w:eastAsia="Times New Roman" w:hAnsi="Times New Roman" w:cs="Times New Roman"/>
          <w:bCs/>
          <w:kern w:val="0"/>
          <w:sz w:val="24"/>
          <w:szCs w:val="24"/>
          <w14:ligatures w14:val="none"/>
        </w:rPr>
        <w:t xml:space="preserve"> r</w:t>
      </w:r>
      <w:r>
        <w:rPr>
          <w:rFonts w:ascii="Times New Roman" w:eastAsia="Times New Roman" w:hAnsi="Times New Roman" w:cs="Times New Roman"/>
          <w:bCs/>
          <w:kern w:val="0"/>
          <w:sz w:val="24"/>
          <w:szCs w:val="24"/>
          <w14:ligatures w14:val="none"/>
        </w:rPr>
        <w:t>esolved</w:t>
      </w:r>
      <w:r w:rsidR="00306C11">
        <w:rPr>
          <w:rFonts w:ascii="Times New Roman" w:eastAsia="Times New Roman" w:hAnsi="Times New Roman" w:cs="Times New Roman"/>
          <w:bCs/>
          <w:kern w:val="0"/>
          <w:sz w:val="24"/>
          <w:szCs w:val="24"/>
          <w14:ligatures w14:val="none"/>
        </w:rPr>
        <w:t xml:space="preserve"> and an </w:t>
      </w:r>
      <w:r>
        <w:rPr>
          <w:rFonts w:ascii="Times New Roman" w:eastAsia="Times New Roman" w:hAnsi="Times New Roman" w:cs="Times New Roman"/>
          <w:bCs/>
          <w:kern w:val="0"/>
          <w:sz w:val="24"/>
          <w:szCs w:val="24"/>
          <w14:ligatures w14:val="none"/>
        </w:rPr>
        <w:t>average</w:t>
      </w:r>
      <w:r w:rsidR="00306C11">
        <w:rPr>
          <w:rFonts w:ascii="Times New Roman" w:eastAsia="Times New Roman" w:hAnsi="Times New Roman" w:cs="Times New Roman"/>
          <w:bCs/>
          <w:kern w:val="0"/>
          <w:sz w:val="24"/>
          <w:szCs w:val="24"/>
          <w14:ligatures w14:val="none"/>
        </w:rPr>
        <w:t xml:space="preserve"> resolution time </w:t>
      </w:r>
      <w:r>
        <w:rPr>
          <w:rFonts w:ascii="Times New Roman" w:eastAsia="Times New Roman" w:hAnsi="Times New Roman" w:cs="Times New Roman"/>
          <w:bCs/>
          <w:kern w:val="0"/>
          <w:sz w:val="24"/>
          <w:szCs w:val="24"/>
          <w14:ligatures w14:val="none"/>
        </w:rPr>
        <w:t>of</w:t>
      </w:r>
      <w:r w:rsidR="00306C11">
        <w:rPr>
          <w:rFonts w:ascii="Times New Roman" w:eastAsia="Times New Roman" w:hAnsi="Times New Roman" w:cs="Times New Roman"/>
          <w:bCs/>
          <w:kern w:val="0"/>
          <w:sz w:val="24"/>
          <w:szCs w:val="24"/>
          <w14:ligatures w14:val="none"/>
        </w:rPr>
        <w:t xml:space="preserve"> approximately </w:t>
      </w:r>
      <w:r>
        <w:rPr>
          <w:rFonts w:ascii="Times New Roman" w:eastAsia="Times New Roman" w:hAnsi="Times New Roman" w:cs="Times New Roman"/>
          <w:bCs/>
          <w:kern w:val="0"/>
          <w:sz w:val="24"/>
          <w:szCs w:val="24"/>
          <w14:ligatures w14:val="none"/>
        </w:rPr>
        <w:t>2.5 months</w:t>
      </w:r>
      <w:r w:rsidR="00306C11">
        <w:rPr>
          <w:rFonts w:ascii="Times New Roman" w:eastAsia="Times New Roman" w:hAnsi="Times New Roman" w:cs="Times New Roman"/>
          <w:bCs/>
          <w:kern w:val="0"/>
          <w:sz w:val="24"/>
          <w:szCs w:val="24"/>
          <w14:ligatures w14:val="none"/>
        </w:rPr>
        <w:t xml:space="preserve">. The issue </w:t>
      </w:r>
      <w:r>
        <w:rPr>
          <w:rFonts w:ascii="Times New Roman" w:eastAsia="Times New Roman" w:hAnsi="Times New Roman" w:cs="Times New Roman"/>
          <w:bCs/>
          <w:kern w:val="0"/>
          <w:sz w:val="24"/>
          <w:szCs w:val="24"/>
          <w14:ligatures w14:val="none"/>
        </w:rPr>
        <w:t>tracker is working well because DVE and VEGPA members can see it</w:t>
      </w:r>
      <w:r w:rsidR="00306C11">
        <w:rPr>
          <w:rFonts w:ascii="Times New Roman" w:eastAsia="Times New Roman" w:hAnsi="Times New Roman" w:cs="Times New Roman"/>
          <w:bCs/>
          <w:kern w:val="0"/>
          <w:sz w:val="24"/>
          <w:szCs w:val="24"/>
          <w14:ligatures w14:val="none"/>
        </w:rPr>
        <w:t xml:space="preserve"> and </w:t>
      </w:r>
      <w:r w:rsidR="008C165A">
        <w:rPr>
          <w:rFonts w:ascii="Times New Roman" w:eastAsia="Times New Roman" w:hAnsi="Times New Roman" w:cs="Times New Roman"/>
          <w:bCs/>
          <w:kern w:val="0"/>
          <w:sz w:val="24"/>
          <w:szCs w:val="24"/>
          <w14:ligatures w14:val="none"/>
        </w:rPr>
        <w:t>DVE ha</w:t>
      </w:r>
      <w:r w:rsidR="00306C11">
        <w:rPr>
          <w:rFonts w:ascii="Times New Roman" w:eastAsia="Times New Roman" w:hAnsi="Times New Roman" w:cs="Times New Roman"/>
          <w:bCs/>
          <w:kern w:val="0"/>
          <w:sz w:val="24"/>
          <w:szCs w:val="24"/>
          <w14:ligatures w14:val="none"/>
        </w:rPr>
        <w:t xml:space="preserve">s had a positive response to the use of this tool. </w:t>
      </w:r>
    </w:p>
    <w:p w14:paraId="6EF8442A" w14:textId="77777777" w:rsidR="00306C11" w:rsidRDefault="00306C11" w:rsidP="006926CA">
      <w:pPr>
        <w:spacing w:after="0"/>
        <w:rPr>
          <w:rFonts w:ascii="Times New Roman" w:eastAsia="Times New Roman" w:hAnsi="Times New Roman" w:cs="Times New Roman"/>
          <w:bCs/>
          <w:kern w:val="0"/>
          <w:sz w:val="24"/>
          <w:szCs w:val="24"/>
          <w14:ligatures w14:val="none"/>
        </w:rPr>
      </w:pPr>
    </w:p>
    <w:p w14:paraId="720F7C05" w14:textId="4F3B09CA" w:rsidR="00DC2E89" w:rsidRDefault="00027C5B" w:rsidP="006926CA">
      <w:pPr>
        <w:spacing w:after="0"/>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John Lord said in the past DVE would</w:t>
      </w:r>
      <w:r w:rsidR="00306C11">
        <w:rPr>
          <w:rFonts w:ascii="Times New Roman" w:eastAsia="Times New Roman" w:hAnsi="Times New Roman" w:cs="Times New Roman"/>
          <w:bCs/>
          <w:kern w:val="0"/>
          <w:sz w:val="24"/>
          <w:szCs w:val="24"/>
          <w14:ligatures w14:val="none"/>
        </w:rPr>
        <w:t xml:space="preserve"> want to know if a particular issue was </w:t>
      </w:r>
      <w:r>
        <w:rPr>
          <w:rFonts w:ascii="Times New Roman" w:eastAsia="Times New Roman" w:hAnsi="Times New Roman" w:cs="Times New Roman"/>
          <w:bCs/>
          <w:kern w:val="0"/>
          <w:sz w:val="24"/>
          <w:szCs w:val="24"/>
          <w14:ligatures w14:val="none"/>
        </w:rPr>
        <w:t>a customer wide issue and the issue tracker has been a great tool t</w:t>
      </w:r>
      <w:r w:rsidR="00306C11">
        <w:rPr>
          <w:rFonts w:ascii="Times New Roman" w:eastAsia="Times New Roman" w:hAnsi="Times New Roman" w:cs="Times New Roman"/>
          <w:bCs/>
          <w:kern w:val="0"/>
          <w:sz w:val="24"/>
          <w:szCs w:val="24"/>
          <w14:ligatures w14:val="none"/>
        </w:rPr>
        <w:t xml:space="preserve">o demonstrate and </w:t>
      </w:r>
      <w:r>
        <w:rPr>
          <w:rFonts w:ascii="Times New Roman" w:eastAsia="Times New Roman" w:hAnsi="Times New Roman" w:cs="Times New Roman"/>
          <w:bCs/>
          <w:kern w:val="0"/>
          <w:sz w:val="24"/>
          <w:szCs w:val="24"/>
          <w14:ligatures w14:val="none"/>
        </w:rPr>
        <w:t>illustrate VEPGA member needs.</w:t>
      </w:r>
      <w:r w:rsidR="00DC2E89">
        <w:rPr>
          <w:rFonts w:ascii="Times New Roman" w:eastAsia="Times New Roman" w:hAnsi="Times New Roman" w:cs="Times New Roman"/>
          <w:bCs/>
          <w:kern w:val="0"/>
          <w:sz w:val="24"/>
          <w:szCs w:val="24"/>
          <w14:ligatures w14:val="none"/>
        </w:rPr>
        <w:t xml:space="preserve">  </w:t>
      </w:r>
    </w:p>
    <w:p w14:paraId="75FAF237" w14:textId="2F91C074" w:rsidR="001A6DF6" w:rsidRPr="009E164B" w:rsidRDefault="001A6DF6" w:rsidP="00FA4D83">
      <w:pPr>
        <w:spacing w:after="0"/>
        <w:rPr>
          <w:bCs/>
        </w:rPr>
      </w:pPr>
    </w:p>
    <w:bookmarkEnd w:id="2"/>
    <w:p w14:paraId="7D267F36" w14:textId="77777777" w:rsidR="00E878DC" w:rsidRPr="00764C2E" w:rsidRDefault="00E878DC" w:rsidP="00E878DC">
      <w:pPr>
        <w:numPr>
          <w:ilvl w:val="0"/>
          <w:numId w:val="2"/>
        </w:numPr>
        <w:spacing w:before="60" w:after="0" w:line="240" w:lineRule="auto"/>
        <w:rPr>
          <w:rFonts w:ascii="Times New Roman" w:eastAsia="Times New Roman" w:hAnsi="Times New Roman" w:cs="Times New Roman"/>
          <w:b/>
          <w:bCs/>
          <w:kern w:val="0"/>
          <w:sz w:val="24"/>
          <w:szCs w:val="24"/>
          <w14:ligatures w14:val="none"/>
        </w:rPr>
      </w:pPr>
      <w:r w:rsidRPr="00325537">
        <w:rPr>
          <w:rFonts w:ascii="Times New Roman" w:eastAsia="Times New Roman" w:hAnsi="Times New Roman" w:cs="Times New Roman"/>
          <w:b/>
          <w:bCs/>
          <w:kern w:val="0"/>
          <w:sz w:val="24"/>
          <w:szCs w:val="24"/>
          <w14:ligatures w14:val="none"/>
        </w:rPr>
        <w:t>Education and Events Committee</w:t>
      </w:r>
    </w:p>
    <w:p w14:paraId="2F76A20B" w14:textId="683B6C26" w:rsidR="00FA4D83" w:rsidRDefault="00E878DC" w:rsidP="00E020FC">
      <w:pPr>
        <w:spacing w:after="0" w:line="240" w:lineRule="auto"/>
        <w:rPr>
          <w:rFonts w:ascii="Times New Roman" w:eastAsia="Times New Roman" w:hAnsi="Times New Roman" w:cs="Times New Roman"/>
          <w:kern w:val="0"/>
          <w:sz w:val="24"/>
          <w:szCs w:val="24"/>
          <w14:ligatures w14:val="none"/>
        </w:rPr>
      </w:pPr>
      <w:r w:rsidRPr="00764C2E">
        <w:rPr>
          <w:rFonts w:ascii="Times New Roman" w:eastAsia="Times New Roman" w:hAnsi="Times New Roman" w:cs="Times New Roman"/>
          <w:kern w:val="0"/>
          <w:sz w:val="24"/>
          <w:szCs w:val="24"/>
          <w14:ligatures w14:val="none"/>
        </w:rPr>
        <w:t xml:space="preserve">Education and Events Committee co-chair, </w:t>
      </w:r>
      <w:r w:rsidR="00FA4D83">
        <w:rPr>
          <w:rFonts w:ascii="Times New Roman" w:eastAsia="Times New Roman" w:hAnsi="Times New Roman" w:cs="Times New Roman"/>
          <w:kern w:val="0"/>
          <w:sz w:val="24"/>
          <w:szCs w:val="24"/>
          <w14:ligatures w14:val="none"/>
        </w:rPr>
        <w:t>Dawn Olesky and J</w:t>
      </w:r>
      <w:r w:rsidRPr="00764C2E">
        <w:rPr>
          <w:rFonts w:ascii="Times New Roman" w:eastAsia="Times New Roman" w:hAnsi="Times New Roman" w:cs="Times New Roman"/>
          <w:kern w:val="0"/>
          <w:sz w:val="24"/>
          <w:szCs w:val="24"/>
          <w14:ligatures w14:val="none"/>
        </w:rPr>
        <w:t>ulia Reynolds</w:t>
      </w:r>
      <w:r w:rsidR="00FA4D83">
        <w:rPr>
          <w:rFonts w:ascii="Times New Roman" w:eastAsia="Times New Roman" w:hAnsi="Times New Roman" w:cs="Times New Roman"/>
          <w:kern w:val="0"/>
          <w:sz w:val="24"/>
          <w:szCs w:val="24"/>
          <w14:ligatures w14:val="none"/>
        </w:rPr>
        <w:t xml:space="preserve">. Dawn reported last quarter had a webinar on Blue Energy last quarter, the webinars have been well attended, helped plan the May 14, 2025 annual meeting. </w:t>
      </w:r>
    </w:p>
    <w:p w14:paraId="27E943FB" w14:textId="77777777" w:rsidR="00FA4D83" w:rsidRDefault="00FA4D83" w:rsidP="00E020FC">
      <w:pPr>
        <w:spacing w:after="0" w:line="240" w:lineRule="auto"/>
        <w:rPr>
          <w:rFonts w:ascii="Times New Roman" w:eastAsia="Times New Roman" w:hAnsi="Times New Roman" w:cs="Times New Roman"/>
          <w:kern w:val="0"/>
          <w:sz w:val="24"/>
          <w:szCs w:val="24"/>
          <w14:ligatures w14:val="none"/>
        </w:rPr>
      </w:pPr>
    </w:p>
    <w:p w14:paraId="6549CE7E" w14:textId="77777777" w:rsidR="00306C11" w:rsidRDefault="00306C11" w:rsidP="00E020FC">
      <w:pPr>
        <w:spacing w:after="0" w:line="240" w:lineRule="auto"/>
        <w:rPr>
          <w:rFonts w:ascii="Times New Roman" w:eastAsia="Times New Roman" w:hAnsi="Times New Roman" w:cs="Times New Roman"/>
          <w:kern w:val="0"/>
          <w:sz w:val="24"/>
          <w:szCs w:val="24"/>
          <w14:ligatures w14:val="none"/>
        </w:rPr>
      </w:pPr>
    </w:p>
    <w:p w14:paraId="664FCDD6" w14:textId="77777777" w:rsidR="00306C11" w:rsidRDefault="00306C11" w:rsidP="00E020FC">
      <w:pPr>
        <w:spacing w:after="0" w:line="240" w:lineRule="auto"/>
        <w:rPr>
          <w:rFonts w:ascii="Times New Roman" w:eastAsia="Times New Roman" w:hAnsi="Times New Roman" w:cs="Times New Roman"/>
          <w:kern w:val="0"/>
          <w:sz w:val="24"/>
          <w:szCs w:val="24"/>
          <w14:ligatures w14:val="none"/>
        </w:rPr>
      </w:pPr>
    </w:p>
    <w:p w14:paraId="4881C224" w14:textId="77777777" w:rsidR="00E878DC" w:rsidRPr="00764C2E" w:rsidRDefault="00E878DC" w:rsidP="00E878DC">
      <w:pPr>
        <w:numPr>
          <w:ilvl w:val="0"/>
          <w:numId w:val="2"/>
        </w:numPr>
        <w:spacing w:before="60" w:after="0" w:line="240" w:lineRule="auto"/>
        <w:rPr>
          <w:rFonts w:ascii="Times New Roman" w:eastAsia="Times New Roman" w:hAnsi="Times New Roman" w:cs="Times New Roman"/>
          <w:b/>
          <w:kern w:val="0"/>
          <w:sz w:val="24"/>
          <w:szCs w:val="24"/>
          <w14:ligatures w14:val="none"/>
        </w:rPr>
      </w:pPr>
      <w:r w:rsidRPr="00325537">
        <w:rPr>
          <w:rFonts w:ascii="Times New Roman" w:eastAsia="Times New Roman" w:hAnsi="Times New Roman" w:cs="Times New Roman"/>
          <w:b/>
          <w:kern w:val="0"/>
          <w:sz w:val="24"/>
          <w:szCs w:val="24"/>
          <w14:ligatures w14:val="none"/>
        </w:rPr>
        <w:t>Membership Engagement Committee</w:t>
      </w:r>
    </w:p>
    <w:p w14:paraId="7870AAD6" w14:textId="368D6CB2" w:rsidR="003E59B3" w:rsidRDefault="00E878DC" w:rsidP="00E878DC">
      <w:pPr>
        <w:spacing w:before="60" w:after="0" w:line="240" w:lineRule="auto"/>
        <w:rPr>
          <w:rFonts w:ascii="Times New Roman" w:eastAsia="Times New Roman" w:hAnsi="Times New Roman" w:cs="Times New Roman"/>
          <w:kern w:val="0"/>
          <w:sz w:val="24"/>
          <w:szCs w:val="24"/>
          <w14:ligatures w14:val="none"/>
        </w:rPr>
      </w:pPr>
      <w:r w:rsidRPr="00764C2E">
        <w:rPr>
          <w:rFonts w:ascii="Times New Roman" w:eastAsia="Times New Roman" w:hAnsi="Times New Roman" w:cs="Times New Roman"/>
          <w:kern w:val="0"/>
          <w:sz w:val="24"/>
          <w:szCs w:val="24"/>
          <w14:ligatures w14:val="none"/>
        </w:rPr>
        <w:t>Membership Engagement Committee co-chair</w:t>
      </w:r>
      <w:r w:rsidR="006B4E62">
        <w:rPr>
          <w:rFonts w:ascii="Times New Roman" w:eastAsia="Times New Roman" w:hAnsi="Times New Roman" w:cs="Times New Roman"/>
          <w:kern w:val="0"/>
          <w:sz w:val="24"/>
          <w:szCs w:val="24"/>
          <w14:ligatures w14:val="none"/>
        </w:rPr>
        <w:t>s</w:t>
      </w:r>
      <w:r w:rsidRPr="00764C2E">
        <w:rPr>
          <w:rFonts w:ascii="Times New Roman" w:eastAsia="Times New Roman" w:hAnsi="Times New Roman" w:cs="Times New Roman"/>
          <w:kern w:val="0"/>
          <w:sz w:val="24"/>
          <w:szCs w:val="24"/>
          <w14:ligatures w14:val="none"/>
        </w:rPr>
        <w:t xml:space="preserve">, </w:t>
      </w:r>
      <w:r w:rsidR="001B2807">
        <w:rPr>
          <w:rFonts w:ascii="Times New Roman" w:eastAsia="Times New Roman" w:hAnsi="Times New Roman" w:cs="Times New Roman"/>
          <w:kern w:val="0"/>
          <w:sz w:val="24"/>
          <w:szCs w:val="24"/>
          <w14:ligatures w14:val="none"/>
        </w:rPr>
        <w:t xml:space="preserve">Tanner Prime </w:t>
      </w:r>
      <w:r w:rsidR="006B4E62">
        <w:rPr>
          <w:rFonts w:ascii="Times New Roman" w:eastAsia="Times New Roman" w:hAnsi="Times New Roman" w:cs="Times New Roman"/>
          <w:kern w:val="0"/>
          <w:sz w:val="24"/>
          <w:szCs w:val="24"/>
          <w14:ligatures w14:val="none"/>
        </w:rPr>
        <w:t>and Mi</w:t>
      </w:r>
      <w:r w:rsidR="003E59B3">
        <w:rPr>
          <w:rFonts w:ascii="Times New Roman" w:eastAsia="Times New Roman" w:hAnsi="Times New Roman" w:cs="Times New Roman"/>
          <w:kern w:val="0"/>
          <w:sz w:val="24"/>
          <w:szCs w:val="24"/>
          <w14:ligatures w14:val="none"/>
        </w:rPr>
        <w:t xml:space="preserve">chael </w:t>
      </w:r>
      <w:r w:rsidR="003E59B3" w:rsidRPr="005F2307">
        <w:rPr>
          <w:rFonts w:ascii="Times New Roman" w:hAnsi="Times New Roman" w:cs="Times New Roman"/>
          <w:sz w:val="24"/>
          <w:szCs w:val="24"/>
        </w:rPr>
        <w:t>Barancewicz</w:t>
      </w:r>
      <w:r w:rsidR="00FA4D83">
        <w:rPr>
          <w:rFonts w:ascii="Times New Roman" w:hAnsi="Times New Roman" w:cs="Times New Roman"/>
          <w:sz w:val="24"/>
          <w:szCs w:val="24"/>
        </w:rPr>
        <w:t>.  Tanner Prime</w:t>
      </w:r>
      <w:r w:rsidR="00175B73">
        <w:rPr>
          <w:rFonts w:ascii="Times New Roman" w:hAnsi="Times New Roman" w:cs="Times New Roman"/>
          <w:sz w:val="24"/>
          <w:szCs w:val="24"/>
        </w:rPr>
        <w:t xml:space="preserve"> discussed the member survey will be going out tomorrow.  Tanner Prime discussed the issue of entities that </w:t>
      </w:r>
      <w:r w:rsidR="00D370C5">
        <w:rPr>
          <w:rFonts w:ascii="Times New Roman" w:hAnsi="Times New Roman" w:cs="Times New Roman"/>
          <w:sz w:val="24"/>
          <w:szCs w:val="24"/>
        </w:rPr>
        <w:t xml:space="preserve">are getting </w:t>
      </w:r>
      <w:r w:rsidR="00175B73">
        <w:rPr>
          <w:rFonts w:ascii="Times New Roman" w:hAnsi="Times New Roman" w:cs="Times New Roman"/>
          <w:sz w:val="24"/>
          <w:szCs w:val="24"/>
        </w:rPr>
        <w:t xml:space="preserve">VEPGA </w:t>
      </w:r>
      <w:r w:rsidR="00D370C5">
        <w:rPr>
          <w:rFonts w:ascii="Times New Roman" w:hAnsi="Times New Roman" w:cs="Times New Roman"/>
          <w:sz w:val="24"/>
          <w:szCs w:val="24"/>
        </w:rPr>
        <w:t xml:space="preserve">rates that may or may not have completed a JPA (schools, other Public Authorities) </w:t>
      </w:r>
      <w:r w:rsidR="00175B73">
        <w:rPr>
          <w:rFonts w:ascii="Times New Roman" w:hAnsi="Times New Roman" w:cs="Times New Roman"/>
          <w:sz w:val="24"/>
          <w:szCs w:val="24"/>
        </w:rPr>
        <w:t xml:space="preserve"> </w:t>
      </w:r>
      <w:r w:rsidR="00FA4D83">
        <w:rPr>
          <w:rFonts w:ascii="Times New Roman" w:hAnsi="Times New Roman" w:cs="Times New Roman"/>
          <w:sz w:val="24"/>
          <w:szCs w:val="24"/>
        </w:rPr>
        <w:t xml:space="preserve"> </w:t>
      </w:r>
      <w:r w:rsidR="006B4E62">
        <w:rPr>
          <w:rFonts w:ascii="Times New Roman" w:eastAsia="Times New Roman" w:hAnsi="Times New Roman" w:cs="Times New Roman"/>
          <w:kern w:val="0"/>
          <w:sz w:val="24"/>
          <w:szCs w:val="24"/>
          <w14:ligatures w14:val="none"/>
        </w:rPr>
        <w:t xml:space="preserve"> </w:t>
      </w:r>
    </w:p>
    <w:p w14:paraId="240ADE93" w14:textId="77777777" w:rsidR="003E59B3" w:rsidRDefault="003E59B3" w:rsidP="003C06A9">
      <w:pPr>
        <w:spacing w:after="0" w:line="240" w:lineRule="auto"/>
        <w:rPr>
          <w:rFonts w:ascii="Times New Roman" w:eastAsia="Times New Roman" w:hAnsi="Times New Roman" w:cs="Times New Roman"/>
          <w:b/>
          <w:bCs/>
          <w:kern w:val="0"/>
          <w:sz w:val="24"/>
          <w:szCs w:val="24"/>
          <w14:ligatures w14:val="none"/>
        </w:rPr>
      </w:pPr>
    </w:p>
    <w:p w14:paraId="26FC67C0" w14:textId="0B1AF3E2" w:rsidR="00325537" w:rsidRDefault="00325537" w:rsidP="003C06A9">
      <w:pPr>
        <w:spacing w:after="0" w:line="240" w:lineRule="auto"/>
        <w:rPr>
          <w:rFonts w:ascii="Times New Roman" w:eastAsia="Times New Roman" w:hAnsi="Times New Roman" w:cs="Times New Roman"/>
          <w:b/>
          <w:bCs/>
          <w:kern w:val="0"/>
          <w:sz w:val="24"/>
          <w:szCs w:val="24"/>
          <w:u w:val="single"/>
          <w14:ligatures w14:val="none"/>
        </w:rPr>
      </w:pPr>
      <w:r w:rsidRPr="00325537">
        <w:rPr>
          <w:rFonts w:ascii="Times New Roman" w:eastAsia="Times New Roman" w:hAnsi="Times New Roman" w:cs="Times New Roman"/>
          <w:b/>
          <w:bCs/>
          <w:kern w:val="0"/>
          <w:sz w:val="24"/>
          <w:szCs w:val="24"/>
          <w14:ligatures w14:val="none"/>
        </w:rPr>
        <w:t>VI.</w:t>
      </w:r>
      <w:r w:rsidRPr="00325537">
        <w:rPr>
          <w:rFonts w:ascii="Times New Roman" w:eastAsia="Times New Roman" w:hAnsi="Times New Roman" w:cs="Times New Roman"/>
          <w:b/>
          <w:bCs/>
          <w:kern w:val="0"/>
          <w:sz w:val="24"/>
          <w:szCs w:val="24"/>
          <w14:ligatures w14:val="none"/>
        </w:rPr>
        <w:tab/>
      </w:r>
      <w:r w:rsidRPr="00325537">
        <w:rPr>
          <w:rFonts w:ascii="Times New Roman" w:eastAsia="Times New Roman" w:hAnsi="Times New Roman" w:cs="Times New Roman"/>
          <w:b/>
          <w:bCs/>
          <w:kern w:val="0"/>
          <w:sz w:val="24"/>
          <w:szCs w:val="24"/>
          <w:u w:val="single"/>
          <w14:ligatures w14:val="none"/>
        </w:rPr>
        <w:t>Administrative and other matters</w:t>
      </w:r>
    </w:p>
    <w:p w14:paraId="02FA9810" w14:textId="77777777" w:rsidR="000C4CE4" w:rsidRPr="00325537" w:rsidRDefault="000C4CE4" w:rsidP="003C06A9">
      <w:pPr>
        <w:spacing w:after="0" w:line="240" w:lineRule="auto"/>
        <w:rPr>
          <w:rFonts w:ascii="Times New Roman" w:eastAsia="Times New Roman" w:hAnsi="Times New Roman" w:cs="Times New Roman"/>
          <w:b/>
          <w:bCs/>
          <w:kern w:val="0"/>
          <w:sz w:val="24"/>
          <w:szCs w:val="24"/>
          <w14:ligatures w14:val="none"/>
        </w:rPr>
      </w:pPr>
    </w:p>
    <w:p w14:paraId="1CD900BC" w14:textId="4BB9EDA1" w:rsidR="00764C2E" w:rsidRPr="006926CA" w:rsidRDefault="006926CA" w:rsidP="0057081C">
      <w:pPr>
        <w:numPr>
          <w:ilvl w:val="0"/>
          <w:numId w:val="8"/>
        </w:numPr>
        <w:spacing w:after="0" w:line="240" w:lineRule="auto"/>
        <w:rPr>
          <w:rFonts w:ascii="Times New Roman" w:eastAsia="Times New Roman" w:hAnsi="Times New Roman" w:cs="Times New Roman"/>
          <w:b/>
          <w:bCs/>
          <w:kern w:val="0"/>
          <w:sz w:val="24"/>
          <w:szCs w:val="24"/>
          <w14:ligatures w14:val="none"/>
        </w:rPr>
      </w:pPr>
      <w:r w:rsidRPr="006926CA">
        <w:rPr>
          <w:rFonts w:ascii="Times New Roman" w:eastAsia="Times New Roman" w:hAnsi="Times New Roman" w:cs="Times New Roman"/>
          <w:b/>
          <w:bCs/>
          <w:kern w:val="0"/>
          <w:sz w:val="24"/>
          <w:szCs w:val="24"/>
          <w14:ligatures w14:val="none"/>
        </w:rPr>
        <w:t>New Members</w:t>
      </w:r>
    </w:p>
    <w:p w14:paraId="1F29F140" w14:textId="18414B18" w:rsidR="00C43A5D" w:rsidRDefault="00F624BB" w:rsidP="003C06A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John Lord discussed the lapsed members and the new members that have been updated. Has been a great undertaking</w:t>
      </w:r>
      <w:r w:rsidR="00306C11">
        <w:rPr>
          <w:rFonts w:ascii="Times New Roman" w:eastAsia="Times New Roman" w:hAnsi="Times New Roman" w:cs="Times New Roman"/>
          <w:kern w:val="0"/>
          <w:sz w:val="24"/>
          <w:szCs w:val="24"/>
          <w14:ligatures w14:val="none"/>
        </w:rPr>
        <w:t xml:space="preserve"> trying to c</w:t>
      </w:r>
      <w:r>
        <w:rPr>
          <w:rFonts w:ascii="Times New Roman" w:eastAsia="Times New Roman" w:hAnsi="Times New Roman" w:cs="Times New Roman"/>
          <w:kern w:val="0"/>
          <w:sz w:val="24"/>
          <w:szCs w:val="24"/>
          <w14:ligatures w14:val="none"/>
        </w:rPr>
        <w:t xml:space="preserve">lean up the loose ends. </w:t>
      </w:r>
      <w:r w:rsidR="00306C11">
        <w:rPr>
          <w:rFonts w:ascii="Times New Roman" w:eastAsia="Times New Roman" w:hAnsi="Times New Roman" w:cs="Times New Roman"/>
          <w:kern w:val="0"/>
          <w:sz w:val="24"/>
          <w:szCs w:val="24"/>
          <w14:ligatures w14:val="none"/>
        </w:rPr>
        <w:t xml:space="preserve">Suggests using the list from </w:t>
      </w:r>
      <w:r>
        <w:rPr>
          <w:rFonts w:ascii="Times New Roman" w:eastAsia="Times New Roman" w:hAnsi="Times New Roman" w:cs="Times New Roman"/>
          <w:kern w:val="0"/>
          <w:sz w:val="24"/>
          <w:szCs w:val="24"/>
          <w14:ligatures w14:val="none"/>
        </w:rPr>
        <w:t>Glenn Watkins</w:t>
      </w:r>
      <w:r w:rsidR="00306C11">
        <w:rPr>
          <w:rFonts w:ascii="Times New Roman" w:eastAsia="Times New Roman" w:hAnsi="Times New Roman" w:cs="Times New Roman"/>
          <w:kern w:val="0"/>
          <w:sz w:val="24"/>
          <w:szCs w:val="24"/>
          <w14:ligatures w14:val="none"/>
        </w:rPr>
        <w:t>, reaching out to those who do not have a J</w:t>
      </w:r>
      <w:r>
        <w:rPr>
          <w:rFonts w:ascii="Times New Roman" w:eastAsia="Times New Roman" w:hAnsi="Times New Roman" w:cs="Times New Roman"/>
          <w:kern w:val="0"/>
          <w:sz w:val="24"/>
          <w:szCs w:val="24"/>
          <w14:ligatures w14:val="none"/>
        </w:rPr>
        <w:t>PA on file and try to resolve</w:t>
      </w:r>
      <w:r w:rsidR="00306C11">
        <w:rPr>
          <w:rFonts w:ascii="Times New Roman" w:eastAsia="Times New Roman" w:hAnsi="Times New Roman" w:cs="Times New Roman"/>
          <w:kern w:val="0"/>
          <w:sz w:val="24"/>
          <w:szCs w:val="24"/>
          <w14:ligatures w14:val="none"/>
        </w:rPr>
        <w:t xml:space="preserve"> get them involved.  </w:t>
      </w:r>
      <w:r>
        <w:rPr>
          <w:rFonts w:ascii="Times New Roman" w:eastAsia="Times New Roman" w:hAnsi="Times New Roman" w:cs="Times New Roman"/>
          <w:kern w:val="0"/>
          <w:sz w:val="24"/>
          <w:szCs w:val="24"/>
          <w14:ligatures w14:val="none"/>
        </w:rPr>
        <w:t>TAI indicated that it was difficult to tell which accounts belong to which PA. John Lord wants to work with DVE to make sure we know our customers are and they know who are customers are, as this leads back to something called the business partner ID</w:t>
      </w:r>
      <w:r w:rsidR="00306C11">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2442E4">
        <w:rPr>
          <w:rFonts w:ascii="Times New Roman" w:eastAsia="Times New Roman" w:hAnsi="Times New Roman" w:cs="Times New Roman"/>
          <w:kern w:val="0"/>
          <w:sz w:val="24"/>
          <w:szCs w:val="24"/>
          <w14:ligatures w14:val="none"/>
        </w:rPr>
        <w:t xml:space="preserve"> </w:t>
      </w:r>
    </w:p>
    <w:p w14:paraId="01A41AE6" w14:textId="77777777" w:rsidR="006926CA" w:rsidRDefault="006926CA" w:rsidP="003C06A9">
      <w:pPr>
        <w:spacing w:after="0" w:line="240" w:lineRule="auto"/>
        <w:rPr>
          <w:rFonts w:ascii="Times New Roman" w:eastAsia="Times New Roman" w:hAnsi="Times New Roman" w:cs="Times New Roman"/>
          <w:kern w:val="0"/>
          <w:sz w:val="24"/>
          <w:szCs w:val="24"/>
          <w14:ligatures w14:val="none"/>
        </w:rPr>
      </w:pPr>
    </w:p>
    <w:p w14:paraId="02D43EE5" w14:textId="1FF19BE6" w:rsidR="00325537" w:rsidRPr="0015018F" w:rsidRDefault="002442E4" w:rsidP="0015018F">
      <w:pPr>
        <w:pStyle w:val="ListParagraph"/>
        <w:numPr>
          <w:ilvl w:val="0"/>
          <w:numId w:val="8"/>
        </w:numPr>
        <w:spacing w:after="0" w:line="240" w:lineRule="auto"/>
        <w:rPr>
          <w:rFonts w:ascii="Times New Roman" w:eastAsia="Times New Roman" w:hAnsi="Times New Roman" w:cs="Times New Roman"/>
          <w:b/>
          <w:bCs/>
          <w:kern w:val="0"/>
          <w:sz w:val="24"/>
          <w:szCs w:val="24"/>
          <w14:ligatures w14:val="none"/>
        </w:rPr>
      </w:pPr>
      <w:r w:rsidRPr="0015018F">
        <w:rPr>
          <w:rFonts w:ascii="Times New Roman" w:eastAsia="Times New Roman" w:hAnsi="Times New Roman" w:cs="Times New Roman"/>
          <w:b/>
          <w:bCs/>
          <w:kern w:val="0"/>
          <w:sz w:val="24"/>
          <w:szCs w:val="24"/>
          <w14:ligatures w14:val="none"/>
        </w:rPr>
        <w:t>LED Streetlight Conversion Discussion</w:t>
      </w:r>
    </w:p>
    <w:p w14:paraId="587C90D2" w14:textId="4263783A" w:rsidR="00025464" w:rsidRDefault="00025464" w:rsidP="003C06A9">
      <w:pPr>
        <w:pStyle w:val="xxmsonormal"/>
        <w:shd w:val="clear" w:color="auto" w:fill="FFFFFF"/>
        <w:spacing w:before="0" w:beforeAutospacing="0" w:after="0" w:afterAutospacing="0"/>
        <w:textAlignment w:val="baseline"/>
        <w:rPr>
          <w:color w:val="000000" w:themeColor="text1"/>
          <w:bdr w:val="none" w:sz="0" w:space="0" w:color="auto" w:frame="1"/>
        </w:rPr>
      </w:pPr>
      <w:r>
        <w:rPr>
          <w:color w:val="000000" w:themeColor="text1"/>
          <w:bdr w:val="none" w:sz="0" w:space="0" w:color="auto" w:frame="1"/>
        </w:rPr>
        <w:t xml:space="preserve">Steve Burr connected with Tim Farady at DVE to elevate the issue.  There is an advocacy group that reached out to VEPGA about light pollution and opportunities for improvement (included in </w:t>
      </w:r>
      <w:r w:rsidR="00306C11">
        <w:rPr>
          <w:color w:val="000000" w:themeColor="text1"/>
          <w:bdr w:val="none" w:sz="0" w:space="0" w:color="auto" w:frame="1"/>
        </w:rPr>
        <w:t xml:space="preserve">Board packet) </w:t>
      </w:r>
      <w:r>
        <w:rPr>
          <w:color w:val="000000" w:themeColor="text1"/>
          <w:bdr w:val="none" w:sz="0" w:space="0" w:color="auto" w:frame="1"/>
        </w:rPr>
        <w:t>and a letter from DVE was sent (</w:t>
      </w:r>
      <w:r w:rsidR="00306C11">
        <w:rPr>
          <w:color w:val="000000" w:themeColor="text1"/>
          <w:bdr w:val="none" w:sz="0" w:space="0" w:color="auto" w:frame="1"/>
        </w:rPr>
        <w:t>included in the Board packet)</w:t>
      </w:r>
      <w:r>
        <w:rPr>
          <w:color w:val="000000" w:themeColor="text1"/>
          <w:bdr w:val="none" w:sz="0" w:space="0" w:color="auto" w:frame="1"/>
        </w:rPr>
        <w:t>.   DVE looking at what they can do in the short term for impacted communities pending the contract</w:t>
      </w:r>
      <w:r w:rsidR="00306C11">
        <w:rPr>
          <w:color w:val="000000" w:themeColor="text1"/>
          <w:bdr w:val="none" w:sz="0" w:space="0" w:color="auto" w:frame="1"/>
        </w:rPr>
        <w:t xml:space="preserve"> negotiations and </w:t>
      </w:r>
      <w:r>
        <w:rPr>
          <w:color w:val="000000" w:themeColor="text1"/>
          <w:bdr w:val="none" w:sz="0" w:space="0" w:color="auto" w:frame="1"/>
        </w:rPr>
        <w:t>evaluating if this is sufficient in the short term or if more needs to be done.</w:t>
      </w:r>
    </w:p>
    <w:p w14:paraId="617384E8" w14:textId="77777777" w:rsidR="00025464" w:rsidRDefault="00025464" w:rsidP="003C06A9">
      <w:pPr>
        <w:pStyle w:val="xxmsonormal"/>
        <w:shd w:val="clear" w:color="auto" w:fill="FFFFFF"/>
        <w:spacing w:before="0" w:beforeAutospacing="0" w:after="0" w:afterAutospacing="0"/>
        <w:textAlignment w:val="baseline"/>
        <w:rPr>
          <w:color w:val="000000" w:themeColor="text1"/>
          <w:bdr w:val="none" w:sz="0" w:space="0" w:color="auto" w:frame="1"/>
        </w:rPr>
      </w:pPr>
    </w:p>
    <w:p w14:paraId="1CE3388F" w14:textId="77777777" w:rsidR="00123C13" w:rsidRDefault="00D203C4" w:rsidP="003C06A9">
      <w:pPr>
        <w:pStyle w:val="xxmsonormal"/>
        <w:shd w:val="clear" w:color="auto" w:fill="FFFFFF"/>
        <w:spacing w:before="0" w:beforeAutospacing="0" w:after="0" w:afterAutospacing="0"/>
        <w:textAlignment w:val="baseline"/>
        <w:rPr>
          <w:color w:val="000000" w:themeColor="text1"/>
          <w:bdr w:val="none" w:sz="0" w:space="0" w:color="auto" w:frame="1"/>
        </w:rPr>
      </w:pPr>
      <w:r>
        <w:rPr>
          <w:color w:val="000000" w:themeColor="text1"/>
          <w:bdr w:val="none" w:sz="0" w:space="0" w:color="auto" w:frame="1"/>
        </w:rPr>
        <w:t>Jerry Spivey provided an update from the Norfolk meeting</w:t>
      </w:r>
      <w:r w:rsidR="00123C13">
        <w:rPr>
          <w:color w:val="000000" w:themeColor="text1"/>
          <w:bdr w:val="none" w:sz="0" w:space="0" w:color="auto" w:frame="1"/>
        </w:rPr>
        <w:t xml:space="preserve"> </w:t>
      </w:r>
    </w:p>
    <w:p w14:paraId="7A27CF3E" w14:textId="77777777" w:rsidR="00123C13" w:rsidRDefault="00123C13" w:rsidP="003C06A9">
      <w:pPr>
        <w:pStyle w:val="xxmsonormal"/>
        <w:shd w:val="clear" w:color="auto" w:fill="FFFFFF"/>
        <w:spacing w:before="0" w:beforeAutospacing="0" w:after="0" w:afterAutospacing="0"/>
        <w:textAlignment w:val="baseline"/>
        <w:rPr>
          <w:color w:val="000000" w:themeColor="text1"/>
          <w:bdr w:val="none" w:sz="0" w:space="0" w:color="auto" w:frame="1"/>
        </w:rPr>
      </w:pPr>
    </w:p>
    <w:p w14:paraId="3FAE611B" w14:textId="7ED78179" w:rsidR="00123C13" w:rsidRDefault="00123C13" w:rsidP="003C06A9">
      <w:pPr>
        <w:pStyle w:val="xxmsonormal"/>
        <w:shd w:val="clear" w:color="auto" w:fill="FFFFFF"/>
        <w:spacing w:before="0" w:beforeAutospacing="0" w:after="0" w:afterAutospacing="0"/>
        <w:textAlignment w:val="baseline"/>
        <w:rPr>
          <w:color w:val="000000" w:themeColor="text1"/>
          <w:bdr w:val="none" w:sz="0" w:space="0" w:color="auto" w:frame="1"/>
        </w:rPr>
      </w:pPr>
      <w:r>
        <w:rPr>
          <w:color w:val="000000" w:themeColor="text1"/>
          <w:bdr w:val="none" w:sz="0" w:space="0" w:color="auto" w:frame="1"/>
        </w:rPr>
        <w:t xml:space="preserve">Kirk Vizzier indicated he had met with </w:t>
      </w:r>
      <w:r w:rsidR="001F2D67">
        <w:rPr>
          <w:color w:val="000000" w:themeColor="text1"/>
          <w:bdr w:val="none" w:sz="0" w:space="0" w:color="auto" w:frame="1"/>
        </w:rPr>
        <w:t xml:space="preserve">DVE and discussed a </w:t>
      </w:r>
      <w:r>
        <w:rPr>
          <w:color w:val="000000" w:themeColor="text1"/>
          <w:bdr w:val="none" w:sz="0" w:space="0" w:color="auto" w:frame="1"/>
        </w:rPr>
        <w:t>pilot</w:t>
      </w:r>
      <w:r w:rsidR="001F2D67">
        <w:rPr>
          <w:color w:val="000000" w:themeColor="text1"/>
          <w:bdr w:val="none" w:sz="0" w:space="0" w:color="auto" w:frame="1"/>
        </w:rPr>
        <w:t xml:space="preserve">.  There is a </w:t>
      </w:r>
      <w:r>
        <w:rPr>
          <w:color w:val="000000" w:themeColor="text1"/>
          <w:bdr w:val="none" w:sz="0" w:space="0" w:color="auto" w:frame="1"/>
        </w:rPr>
        <w:t xml:space="preserve">new </w:t>
      </w:r>
      <w:r w:rsidR="001F2D67">
        <w:rPr>
          <w:color w:val="000000" w:themeColor="text1"/>
          <w:bdr w:val="none" w:sz="0" w:space="0" w:color="auto" w:frame="1"/>
        </w:rPr>
        <w:t>C</w:t>
      </w:r>
      <w:r>
        <w:rPr>
          <w:color w:val="000000" w:themeColor="text1"/>
          <w:bdr w:val="none" w:sz="0" w:space="0" w:color="auto" w:frame="1"/>
        </w:rPr>
        <w:t>loverdale model hopefully</w:t>
      </w:r>
      <w:r w:rsidR="001F2D67">
        <w:rPr>
          <w:color w:val="000000" w:themeColor="text1"/>
          <w:bdr w:val="none" w:sz="0" w:space="0" w:color="auto" w:frame="1"/>
        </w:rPr>
        <w:t xml:space="preserve"> could </w:t>
      </w:r>
      <w:r>
        <w:rPr>
          <w:color w:val="000000" w:themeColor="text1"/>
          <w:bdr w:val="none" w:sz="0" w:space="0" w:color="auto" w:frame="1"/>
        </w:rPr>
        <w:t xml:space="preserve">help </w:t>
      </w:r>
      <w:r w:rsidR="001F2D67">
        <w:rPr>
          <w:color w:val="000000" w:themeColor="text1"/>
          <w:bdr w:val="none" w:sz="0" w:space="0" w:color="auto" w:frame="1"/>
        </w:rPr>
        <w:t>with the d</w:t>
      </w:r>
      <w:r>
        <w:rPr>
          <w:color w:val="000000" w:themeColor="text1"/>
          <w:bdr w:val="none" w:sz="0" w:space="0" w:color="auto" w:frame="1"/>
        </w:rPr>
        <w:t xml:space="preserve">ark sky issue.  In Charlottesville they are waiting </w:t>
      </w:r>
      <w:r w:rsidR="001F2D67">
        <w:rPr>
          <w:color w:val="000000" w:themeColor="text1"/>
          <w:bdr w:val="none" w:sz="0" w:space="0" w:color="auto" w:frame="1"/>
        </w:rPr>
        <w:t xml:space="preserve">on </w:t>
      </w:r>
      <w:r>
        <w:rPr>
          <w:color w:val="000000" w:themeColor="text1"/>
          <w:bdr w:val="none" w:sz="0" w:space="0" w:color="auto" w:frame="1"/>
        </w:rPr>
        <w:t>the Type 2</w:t>
      </w:r>
      <w:r w:rsidR="001F2D67">
        <w:rPr>
          <w:color w:val="000000" w:themeColor="text1"/>
          <w:bdr w:val="none" w:sz="0" w:space="0" w:color="auto" w:frame="1"/>
        </w:rPr>
        <w:t xml:space="preserve">, </w:t>
      </w:r>
      <w:r>
        <w:rPr>
          <w:color w:val="000000" w:themeColor="text1"/>
          <w:bdr w:val="none" w:sz="0" w:space="0" w:color="auto" w:frame="1"/>
        </w:rPr>
        <w:t>at least 1 fixture installed in the pilot they were told it was a Type 2 and the</w:t>
      </w:r>
      <w:r w:rsidR="001F2D67">
        <w:rPr>
          <w:color w:val="000000" w:themeColor="text1"/>
          <w:bdr w:val="none" w:sz="0" w:space="0" w:color="auto" w:frame="1"/>
        </w:rPr>
        <w:t xml:space="preserve">n later discovered </w:t>
      </w:r>
      <w:r>
        <w:rPr>
          <w:color w:val="000000" w:themeColor="text1"/>
          <w:bdr w:val="none" w:sz="0" w:space="0" w:color="auto" w:frame="1"/>
        </w:rPr>
        <w:t>it was actually a Type 3</w:t>
      </w:r>
      <w:r w:rsidR="001F2D67">
        <w:rPr>
          <w:color w:val="000000" w:themeColor="text1"/>
          <w:bdr w:val="none" w:sz="0" w:space="0" w:color="auto" w:frame="1"/>
        </w:rPr>
        <w:t xml:space="preserve">. </w:t>
      </w:r>
      <w:r>
        <w:rPr>
          <w:color w:val="000000" w:themeColor="text1"/>
          <w:bdr w:val="none" w:sz="0" w:space="0" w:color="auto" w:frame="1"/>
        </w:rPr>
        <w:t xml:space="preserve"> </w:t>
      </w:r>
    </w:p>
    <w:p w14:paraId="4ED2B60E" w14:textId="77777777" w:rsidR="00E24769" w:rsidRDefault="00E24769" w:rsidP="003C06A9">
      <w:pPr>
        <w:pStyle w:val="xxmsonormal"/>
        <w:shd w:val="clear" w:color="auto" w:fill="FFFFFF"/>
        <w:spacing w:before="0" w:beforeAutospacing="0" w:after="0" w:afterAutospacing="0"/>
        <w:textAlignment w:val="baseline"/>
        <w:rPr>
          <w:color w:val="000000" w:themeColor="text1"/>
          <w:bdr w:val="none" w:sz="0" w:space="0" w:color="auto" w:frame="1"/>
        </w:rPr>
      </w:pPr>
    </w:p>
    <w:p w14:paraId="6D547B5A" w14:textId="77777777" w:rsidR="001F2D67" w:rsidRDefault="00E24769" w:rsidP="003C06A9">
      <w:pPr>
        <w:pStyle w:val="xxmsonormal"/>
        <w:shd w:val="clear" w:color="auto" w:fill="FFFFFF"/>
        <w:spacing w:before="0" w:beforeAutospacing="0" w:after="0" w:afterAutospacing="0"/>
        <w:textAlignment w:val="baseline"/>
        <w:rPr>
          <w:color w:val="000000" w:themeColor="text1"/>
          <w:bdr w:val="none" w:sz="0" w:space="0" w:color="auto" w:frame="1"/>
        </w:rPr>
      </w:pPr>
      <w:r>
        <w:rPr>
          <w:color w:val="000000" w:themeColor="text1"/>
          <w:bdr w:val="none" w:sz="0" w:space="0" w:color="auto" w:frame="1"/>
        </w:rPr>
        <w:t>John Lord indicated that VEPGA has been contacted by Town of Woodstock and City of Staunton on this issue</w:t>
      </w:r>
      <w:r w:rsidR="001F2D67">
        <w:rPr>
          <w:color w:val="000000" w:themeColor="text1"/>
          <w:bdr w:val="none" w:sz="0" w:space="0" w:color="auto" w:frame="1"/>
        </w:rPr>
        <w:t xml:space="preserve"> as well. </w:t>
      </w:r>
    </w:p>
    <w:p w14:paraId="1CF8EEF1" w14:textId="77777777" w:rsidR="001F2D67" w:rsidRDefault="001F2D67" w:rsidP="003C06A9">
      <w:pPr>
        <w:pStyle w:val="xxmsonormal"/>
        <w:shd w:val="clear" w:color="auto" w:fill="FFFFFF"/>
        <w:spacing w:before="0" w:beforeAutospacing="0" w:after="0" w:afterAutospacing="0"/>
        <w:textAlignment w:val="baseline"/>
        <w:rPr>
          <w:color w:val="000000" w:themeColor="text1"/>
          <w:bdr w:val="none" w:sz="0" w:space="0" w:color="auto" w:frame="1"/>
        </w:rPr>
      </w:pPr>
    </w:p>
    <w:p w14:paraId="12BE3F03" w14:textId="43F9BE8A" w:rsidR="00C417E5" w:rsidRDefault="00C417E5" w:rsidP="003C06A9">
      <w:pPr>
        <w:pStyle w:val="xxmsonormal"/>
        <w:shd w:val="clear" w:color="auto" w:fill="FFFFFF"/>
        <w:spacing w:before="0" w:beforeAutospacing="0" w:after="0" w:afterAutospacing="0"/>
        <w:textAlignment w:val="baseline"/>
        <w:rPr>
          <w:color w:val="000000" w:themeColor="text1"/>
          <w:bdr w:val="none" w:sz="0" w:space="0" w:color="auto" w:frame="1"/>
        </w:rPr>
      </w:pPr>
      <w:r>
        <w:rPr>
          <w:color w:val="000000" w:themeColor="text1"/>
          <w:bdr w:val="none" w:sz="0" w:space="0" w:color="auto" w:frame="1"/>
        </w:rPr>
        <w:t>Steve Burr asked if there was an opportunity for a Type 2, 2700 option would that work in the short term. (</w:t>
      </w:r>
      <w:r w:rsidR="001F2D67">
        <w:rPr>
          <w:color w:val="000000" w:themeColor="text1"/>
          <w:bdr w:val="none" w:sz="0" w:space="0" w:color="auto" w:frame="1"/>
        </w:rPr>
        <w:t xml:space="preserve">reference VEGPA </w:t>
      </w:r>
      <w:r>
        <w:rPr>
          <w:color w:val="000000" w:themeColor="text1"/>
          <w:bdr w:val="none" w:sz="0" w:space="0" w:color="auto" w:frame="1"/>
        </w:rPr>
        <w:t xml:space="preserve">response from the letter from Tiffany) Steve Burr in the next contract expecting more offerings and maintenance. </w:t>
      </w:r>
    </w:p>
    <w:p w14:paraId="119A9864" w14:textId="77777777" w:rsidR="00C417E5" w:rsidRDefault="00C417E5" w:rsidP="003C06A9">
      <w:pPr>
        <w:pStyle w:val="xxmsonormal"/>
        <w:shd w:val="clear" w:color="auto" w:fill="FFFFFF"/>
        <w:spacing w:before="0" w:beforeAutospacing="0" w:after="0" w:afterAutospacing="0"/>
        <w:textAlignment w:val="baseline"/>
        <w:rPr>
          <w:color w:val="000000" w:themeColor="text1"/>
          <w:bdr w:val="none" w:sz="0" w:space="0" w:color="auto" w:frame="1"/>
        </w:rPr>
      </w:pPr>
    </w:p>
    <w:p w14:paraId="0D1CDF25" w14:textId="77777777" w:rsidR="00C417E5" w:rsidRDefault="00C417E5" w:rsidP="003C06A9">
      <w:pPr>
        <w:pStyle w:val="xxmsonormal"/>
        <w:shd w:val="clear" w:color="auto" w:fill="FFFFFF"/>
        <w:spacing w:before="0" w:beforeAutospacing="0" w:after="0" w:afterAutospacing="0"/>
        <w:textAlignment w:val="baseline"/>
        <w:rPr>
          <w:color w:val="000000" w:themeColor="text1"/>
          <w:bdr w:val="none" w:sz="0" w:space="0" w:color="auto" w:frame="1"/>
        </w:rPr>
      </w:pPr>
      <w:r>
        <w:rPr>
          <w:color w:val="000000" w:themeColor="text1"/>
          <w:bdr w:val="none" w:sz="0" w:space="0" w:color="auto" w:frame="1"/>
        </w:rPr>
        <w:t xml:space="preserve">The VSC letter seems to think that DVE is taking a lead on design. </w:t>
      </w:r>
    </w:p>
    <w:p w14:paraId="212ABEE0" w14:textId="77777777" w:rsidR="00C417E5" w:rsidRDefault="00C417E5" w:rsidP="003C06A9">
      <w:pPr>
        <w:pStyle w:val="xxmsonormal"/>
        <w:shd w:val="clear" w:color="auto" w:fill="FFFFFF"/>
        <w:spacing w:before="0" w:beforeAutospacing="0" w:after="0" w:afterAutospacing="0"/>
        <w:textAlignment w:val="baseline"/>
        <w:rPr>
          <w:color w:val="000000" w:themeColor="text1"/>
          <w:bdr w:val="none" w:sz="0" w:space="0" w:color="auto" w:frame="1"/>
        </w:rPr>
      </w:pPr>
    </w:p>
    <w:p w14:paraId="78034A2C" w14:textId="61D6D9E8" w:rsidR="00F668A0" w:rsidRPr="00F668A0" w:rsidRDefault="006024CF" w:rsidP="00F668A0">
      <w:pPr>
        <w:pStyle w:val="xmsonormal"/>
        <w:shd w:val="clear" w:color="auto" w:fill="FFFFFF"/>
        <w:spacing w:before="0" w:beforeAutospacing="0" w:after="0" w:afterAutospacing="0"/>
        <w:rPr>
          <w:color w:val="242424"/>
        </w:rPr>
      </w:pPr>
      <w:r>
        <w:rPr>
          <w:color w:val="242424"/>
          <w:bdr w:val="none" w:sz="0" w:space="0" w:color="auto" w:frame="1"/>
        </w:rPr>
        <w:t xml:space="preserve">Mr. McPhail-Vuono indicated at the last </w:t>
      </w:r>
      <w:r w:rsidR="00F668A0" w:rsidRPr="00F668A0">
        <w:rPr>
          <w:color w:val="242424"/>
          <w:bdr w:val="none" w:sz="0" w:space="0" w:color="auto" w:frame="1"/>
        </w:rPr>
        <w:t>JAC</w:t>
      </w:r>
      <w:r>
        <w:rPr>
          <w:color w:val="242424"/>
          <w:bdr w:val="none" w:sz="0" w:space="0" w:color="auto" w:frame="1"/>
        </w:rPr>
        <w:t xml:space="preserve"> meeting, there was noted </w:t>
      </w:r>
      <w:r w:rsidR="00F668A0" w:rsidRPr="00F668A0">
        <w:rPr>
          <w:color w:val="242424"/>
          <w:bdr w:val="none" w:sz="0" w:space="0" w:color="auto" w:frame="1"/>
        </w:rPr>
        <w:t>member interest in Dominion’s proposed streetlight offerings, which include expanded options for color temperature, light distribution, dimming capabilities, and fixture shielding. Members emphasized the importance of flexible lighting solutions that align with both technical requirements and local regulatory standards.</w:t>
      </w:r>
    </w:p>
    <w:p w14:paraId="31416FC6" w14:textId="77777777" w:rsidR="00F668A0" w:rsidRPr="00F668A0" w:rsidRDefault="00F668A0" w:rsidP="00F668A0">
      <w:pPr>
        <w:pStyle w:val="xmsonormal"/>
        <w:shd w:val="clear" w:color="auto" w:fill="FFFFFF"/>
        <w:spacing w:before="0" w:beforeAutospacing="0" w:after="0" w:afterAutospacing="0"/>
        <w:rPr>
          <w:color w:val="242424"/>
        </w:rPr>
      </w:pPr>
      <w:r w:rsidRPr="00F668A0">
        <w:rPr>
          <w:color w:val="242424"/>
          <w:bdr w:val="none" w:sz="0" w:space="0" w:color="auto" w:frame="1"/>
        </w:rPr>
        <w:lastRenderedPageBreak/>
        <w:t>The following members expressed support for these enhancements:</w:t>
      </w:r>
    </w:p>
    <w:p w14:paraId="3669C716" w14:textId="77777777" w:rsidR="00F668A0" w:rsidRPr="00F668A0" w:rsidRDefault="00F668A0" w:rsidP="00F668A0">
      <w:pPr>
        <w:pStyle w:val="xmsonormal"/>
        <w:numPr>
          <w:ilvl w:val="0"/>
          <w:numId w:val="17"/>
        </w:numPr>
        <w:shd w:val="clear" w:color="auto" w:fill="FFFFFF"/>
        <w:spacing w:before="0" w:beforeAutospacing="0" w:after="0" w:afterAutospacing="0"/>
        <w:rPr>
          <w:color w:val="242424"/>
        </w:rPr>
      </w:pPr>
      <w:r w:rsidRPr="00F668A0">
        <w:rPr>
          <w:color w:val="242424"/>
          <w:bdr w:val="none" w:sz="0" w:space="0" w:color="auto" w:frame="1"/>
        </w:rPr>
        <w:t>Aileen Santiago, Chief, Streetlight Branch, Fairfax County</w:t>
      </w:r>
    </w:p>
    <w:p w14:paraId="13076DC3" w14:textId="77777777" w:rsidR="00F668A0" w:rsidRPr="00F668A0" w:rsidRDefault="00F668A0" w:rsidP="00F668A0">
      <w:pPr>
        <w:pStyle w:val="xmsonormal"/>
        <w:numPr>
          <w:ilvl w:val="0"/>
          <w:numId w:val="17"/>
        </w:numPr>
        <w:shd w:val="clear" w:color="auto" w:fill="FFFFFF"/>
        <w:spacing w:before="0" w:beforeAutospacing="0" w:after="0" w:afterAutospacing="0"/>
        <w:rPr>
          <w:color w:val="242424"/>
        </w:rPr>
      </w:pPr>
      <w:r w:rsidRPr="00F668A0">
        <w:rPr>
          <w:color w:val="242424"/>
          <w:bdr w:val="none" w:sz="0" w:space="0" w:color="auto" w:frame="1"/>
        </w:rPr>
        <w:t>John Stevenson, Director of Transportation, Norfolk</w:t>
      </w:r>
    </w:p>
    <w:p w14:paraId="1F0A925B" w14:textId="77777777" w:rsidR="00F668A0" w:rsidRPr="00F668A0" w:rsidRDefault="00F668A0" w:rsidP="00F668A0">
      <w:pPr>
        <w:pStyle w:val="xmsonormal"/>
        <w:numPr>
          <w:ilvl w:val="0"/>
          <w:numId w:val="17"/>
        </w:numPr>
        <w:shd w:val="clear" w:color="auto" w:fill="FFFFFF"/>
        <w:spacing w:before="0" w:beforeAutospacing="0" w:after="0" w:afterAutospacing="0"/>
        <w:rPr>
          <w:color w:val="242424"/>
        </w:rPr>
      </w:pPr>
      <w:r w:rsidRPr="00F668A0">
        <w:rPr>
          <w:color w:val="242424"/>
          <w:bdr w:val="none" w:sz="0" w:space="0" w:color="auto" w:frame="1"/>
        </w:rPr>
        <w:t>Kirk Vizzier, Energy Management Coordinator, Charlottesville</w:t>
      </w:r>
    </w:p>
    <w:p w14:paraId="739D6F98" w14:textId="77777777" w:rsidR="00F668A0" w:rsidRPr="00F668A0" w:rsidRDefault="00F668A0" w:rsidP="00F668A0">
      <w:pPr>
        <w:pStyle w:val="xmsonormal"/>
        <w:numPr>
          <w:ilvl w:val="0"/>
          <w:numId w:val="17"/>
        </w:numPr>
        <w:shd w:val="clear" w:color="auto" w:fill="FFFFFF"/>
        <w:spacing w:before="0" w:beforeAutospacing="0" w:after="0" w:afterAutospacing="0"/>
        <w:rPr>
          <w:color w:val="242424"/>
        </w:rPr>
      </w:pPr>
      <w:r w:rsidRPr="00F668A0">
        <w:rPr>
          <w:color w:val="242424"/>
          <w:bdr w:val="none" w:sz="0" w:space="0" w:color="auto" w:frame="1"/>
        </w:rPr>
        <w:t>Andrea Case, Sustainability Coordinator, James City County</w:t>
      </w:r>
    </w:p>
    <w:p w14:paraId="79CEFF72" w14:textId="77777777" w:rsidR="00F668A0" w:rsidRPr="00F668A0" w:rsidRDefault="00F668A0" w:rsidP="00F668A0">
      <w:pPr>
        <w:pStyle w:val="xmsonormal"/>
        <w:numPr>
          <w:ilvl w:val="0"/>
          <w:numId w:val="17"/>
        </w:numPr>
        <w:shd w:val="clear" w:color="auto" w:fill="FFFFFF"/>
        <w:spacing w:before="0" w:beforeAutospacing="0" w:after="0" w:afterAutospacing="0"/>
        <w:rPr>
          <w:color w:val="242424"/>
        </w:rPr>
      </w:pPr>
      <w:r w:rsidRPr="00F668A0">
        <w:rPr>
          <w:color w:val="242424"/>
          <w:bdr w:val="none" w:sz="0" w:space="0" w:color="auto" w:frame="1"/>
        </w:rPr>
        <w:t>Aaron Deneb, Project Manager, Newport News</w:t>
      </w:r>
    </w:p>
    <w:p w14:paraId="152AA18B" w14:textId="77777777" w:rsidR="00F668A0" w:rsidRPr="00F668A0" w:rsidRDefault="00F668A0" w:rsidP="00F668A0">
      <w:pPr>
        <w:pStyle w:val="xmsonormal"/>
        <w:numPr>
          <w:ilvl w:val="0"/>
          <w:numId w:val="17"/>
        </w:numPr>
        <w:shd w:val="clear" w:color="auto" w:fill="FFFFFF"/>
        <w:spacing w:before="0" w:beforeAutospacing="0" w:after="0" w:afterAutospacing="0"/>
        <w:rPr>
          <w:color w:val="242424"/>
        </w:rPr>
      </w:pPr>
      <w:r w:rsidRPr="00F668A0">
        <w:rPr>
          <w:color w:val="242424"/>
          <w:bdr w:val="none" w:sz="0" w:space="0" w:color="auto" w:frame="1"/>
        </w:rPr>
        <w:t>Mike Brown, Engineering Specialist, Chesapeake</w:t>
      </w:r>
    </w:p>
    <w:p w14:paraId="1D794D8F" w14:textId="07D2C0C3" w:rsidR="00E37C71" w:rsidRDefault="00F668A0" w:rsidP="00D1337D">
      <w:pPr>
        <w:pStyle w:val="xmsonormal"/>
        <w:shd w:val="clear" w:color="auto" w:fill="FFFFFF"/>
        <w:spacing w:before="0" w:beforeAutospacing="0" w:after="0" w:afterAutospacing="0"/>
        <w:rPr>
          <w:color w:val="000000" w:themeColor="text1"/>
          <w:bdr w:val="none" w:sz="0" w:space="0" w:color="auto" w:frame="1"/>
        </w:rPr>
      </w:pPr>
      <w:r>
        <w:rPr>
          <w:rFonts w:ascii="inherit" w:hAnsi="inherit"/>
          <w:color w:val="242424"/>
          <w:sz w:val="22"/>
          <w:szCs w:val="22"/>
          <w:bdr w:val="none" w:sz="0" w:space="0" w:color="auto" w:frame="1"/>
        </w:rPr>
        <w:t> </w:t>
      </w:r>
    </w:p>
    <w:p w14:paraId="242BFD8E" w14:textId="77777777" w:rsidR="00325537" w:rsidRDefault="00325537" w:rsidP="00D355F3">
      <w:pPr>
        <w:spacing w:after="0" w:line="240" w:lineRule="auto"/>
        <w:ind w:firstLine="720"/>
        <w:rPr>
          <w:rFonts w:ascii="Times New Roman" w:eastAsia="Times New Roman" w:hAnsi="Times New Roman" w:cs="Times New Roman"/>
          <w:b/>
          <w:bCs/>
          <w:kern w:val="0"/>
          <w:sz w:val="24"/>
          <w:szCs w:val="24"/>
          <w:u w:val="single"/>
          <w14:ligatures w14:val="none"/>
        </w:rPr>
      </w:pPr>
      <w:r w:rsidRPr="00325537">
        <w:rPr>
          <w:rFonts w:ascii="Times New Roman" w:eastAsia="Times New Roman" w:hAnsi="Times New Roman" w:cs="Times New Roman"/>
          <w:b/>
          <w:bCs/>
          <w:kern w:val="0"/>
          <w:sz w:val="24"/>
          <w:szCs w:val="24"/>
          <w14:ligatures w14:val="none"/>
        </w:rPr>
        <w:t>VII.</w:t>
      </w:r>
      <w:r w:rsidRPr="00325537">
        <w:rPr>
          <w:rFonts w:ascii="Times New Roman" w:eastAsia="Times New Roman" w:hAnsi="Times New Roman" w:cs="Times New Roman"/>
          <w:b/>
          <w:bCs/>
          <w:kern w:val="0"/>
          <w:sz w:val="24"/>
          <w:szCs w:val="24"/>
          <w14:ligatures w14:val="none"/>
        </w:rPr>
        <w:tab/>
      </w:r>
      <w:r w:rsidRPr="00325537">
        <w:rPr>
          <w:rFonts w:ascii="Times New Roman" w:eastAsia="Times New Roman" w:hAnsi="Times New Roman" w:cs="Times New Roman"/>
          <w:b/>
          <w:bCs/>
          <w:kern w:val="0"/>
          <w:sz w:val="24"/>
          <w:szCs w:val="24"/>
          <w:u w:val="single"/>
          <w14:ligatures w14:val="none"/>
        </w:rPr>
        <w:t xml:space="preserve">Adjournment </w:t>
      </w:r>
    </w:p>
    <w:p w14:paraId="745071D5" w14:textId="57FB99B2" w:rsidR="00E37C71" w:rsidRDefault="00E37C71" w:rsidP="00D355F3">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Prior to adjourning, Steve Burr recognized Mark Tschirhart as this is his last board meeting</w:t>
      </w:r>
      <w:r w:rsidR="00D864B4">
        <w:rPr>
          <w:rFonts w:ascii="Times New Roman" w:eastAsia="Times New Roman" w:hAnsi="Times New Roman" w:cs="Times New Roman"/>
          <w:kern w:val="0"/>
          <w:sz w:val="24"/>
          <w:szCs w:val="24"/>
          <w14:ligatures w14:val="none"/>
        </w:rPr>
        <w:t xml:space="preserve"> because he is retiring. M</w:t>
      </w:r>
      <w:r>
        <w:rPr>
          <w:rFonts w:ascii="Times New Roman" w:eastAsia="Times New Roman" w:hAnsi="Times New Roman" w:cs="Times New Roman"/>
          <w:kern w:val="0"/>
          <w:sz w:val="24"/>
          <w:szCs w:val="24"/>
          <w14:ligatures w14:val="none"/>
        </w:rPr>
        <w:t xml:space="preserve">ark spoke to the group about the accomplishments and his time on the VEPGA board. </w:t>
      </w:r>
      <w:r w:rsidR="00D864B4">
        <w:rPr>
          <w:rFonts w:ascii="Times New Roman" w:eastAsia="Times New Roman" w:hAnsi="Times New Roman" w:cs="Times New Roman"/>
          <w:kern w:val="0"/>
          <w:sz w:val="24"/>
          <w:szCs w:val="24"/>
          <w14:ligatures w14:val="none"/>
        </w:rPr>
        <w:t>Thanked both Jerry Spivey and M</w:t>
      </w:r>
      <w:r w:rsidR="00D1337D">
        <w:rPr>
          <w:rFonts w:ascii="Times New Roman" w:eastAsia="Times New Roman" w:hAnsi="Times New Roman" w:cs="Times New Roman"/>
          <w:kern w:val="0"/>
          <w:sz w:val="24"/>
          <w:szCs w:val="24"/>
          <w14:ligatures w14:val="none"/>
        </w:rPr>
        <w:t xml:space="preserve">egan Hale </w:t>
      </w:r>
      <w:r w:rsidR="00D864B4">
        <w:rPr>
          <w:rFonts w:ascii="Times New Roman" w:eastAsia="Times New Roman" w:hAnsi="Times New Roman" w:cs="Times New Roman"/>
          <w:kern w:val="0"/>
          <w:sz w:val="24"/>
          <w:szCs w:val="24"/>
          <w14:ligatures w14:val="none"/>
        </w:rPr>
        <w:t>for hosting the event.</w:t>
      </w:r>
    </w:p>
    <w:p w14:paraId="38B3D857" w14:textId="34F5D918" w:rsidR="00E37C71" w:rsidRPr="00E37C71" w:rsidRDefault="00E37C71" w:rsidP="00D355F3">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76C99E03" w14:textId="653F9237" w:rsidR="00FB73E1" w:rsidRPr="00764C2E" w:rsidRDefault="00764C2E" w:rsidP="00D355F3">
      <w:pPr>
        <w:spacing w:after="0" w:line="240" w:lineRule="auto"/>
        <w:ind w:left="720"/>
        <w:rPr>
          <w:rFonts w:ascii="Times New Roman" w:eastAsia="Times New Roman" w:hAnsi="Times New Roman" w:cs="Times New Roman"/>
          <w:kern w:val="0"/>
          <w:sz w:val="24"/>
          <w:szCs w:val="24"/>
          <w14:ligatures w14:val="none"/>
        </w:rPr>
      </w:pPr>
      <w:r w:rsidRPr="00764C2E">
        <w:rPr>
          <w:rFonts w:ascii="Times New Roman" w:eastAsia="Times New Roman" w:hAnsi="Times New Roman" w:cs="Times New Roman"/>
          <w:kern w:val="0"/>
          <w:sz w:val="24"/>
          <w:szCs w:val="24"/>
          <w14:ligatures w14:val="none"/>
        </w:rPr>
        <w:t xml:space="preserve">Mr. Burr adjourned the quarterly Board meeting at </w:t>
      </w:r>
      <w:r w:rsidR="002A7CD3">
        <w:rPr>
          <w:rFonts w:ascii="Times New Roman" w:eastAsia="Times New Roman" w:hAnsi="Times New Roman" w:cs="Times New Roman"/>
          <w:kern w:val="0"/>
          <w:sz w:val="24"/>
          <w:szCs w:val="24"/>
          <w14:ligatures w14:val="none"/>
        </w:rPr>
        <w:t xml:space="preserve">3:26 </w:t>
      </w:r>
      <w:r w:rsidR="002442E4" w:rsidRPr="00D473FE">
        <w:rPr>
          <w:rFonts w:ascii="Times New Roman" w:eastAsia="Times New Roman" w:hAnsi="Times New Roman" w:cs="Times New Roman"/>
          <w:kern w:val="0"/>
          <w:sz w:val="24"/>
          <w:szCs w:val="24"/>
          <w14:ligatures w14:val="none"/>
        </w:rPr>
        <w:t>p.m.</w:t>
      </w:r>
    </w:p>
    <w:sectPr w:rsidR="00FB73E1" w:rsidRPr="00764C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9560" w14:textId="77777777" w:rsidR="006707F3" w:rsidRDefault="006707F3" w:rsidP="00D501AB">
      <w:pPr>
        <w:spacing w:after="0" w:line="240" w:lineRule="auto"/>
      </w:pPr>
      <w:r>
        <w:separator/>
      </w:r>
    </w:p>
  </w:endnote>
  <w:endnote w:type="continuationSeparator" w:id="0">
    <w:p w14:paraId="5EC1D12F" w14:textId="77777777" w:rsidR="006707F3" w:rsidRDefault="006707F3" w:rsidP="00D5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B5BEA" w14:textId="77777777" w:rsidR="006707F3" w:rsidRDefault="006707F3" w:rsidP="00D501AB">
      <w:pPr>
        <w:spacing w:after="0" w:line="240" w:lineRule="auto"/>
      </w:pPr>
      <w:r>
        <w:separator/>
      </w:r>
    </w:p>
  </w:footnote>
  <w:footnote w:type="continuationSeparator" w:id="0">
    <w:p w14:paraId="67F713FB" w14:textId="77777777" w:rsidR="006707F3" w:rsidRDefault="006707F3" w:rsidP="00D50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6E2A" w14:textId="6FA101A0" w:rsidR="00D501AB" w:rsidRPr="00D501AB" w:rsidRDefault="00D501AB" w:rsidP="00D501AB">
    <w:pPr>
      <w:pStyle w:val="Header"/>
      <w:jc w:val="right"/>
      <w:rPr>
        <w:rFonts w:ascii="Times New Roman" w:hAnsi="Times New Roman" w:cs="Times New Roman"/>
        <w:i/>
        <w:iCs/>
        <w:sz w:val="24"/>
        <w:szCs w:val="24"/>
      </w:rPr>
    </w:pPr>
    <w:r w:rsidRPr="00D501AB">
      <w:rPr>
        <w:rFonts w:ascii="Times New Roman" w:hAnsi="Times New Roman" w:cs="Times New Roman"/>
        <w:i/>
        <w:iCs/>
        <w:sz w:val="24"/>
        <w:szCs w:val="24"/>
      </w:rPr>
      <w:t>VEPGA DRAFT Board Minutes</w:t>
    </w:r>
  </w:p>
  <w:p w14:paraId="0B0D9A34" w14:textId="1F721B0E" w:rsidR="00D501AB" w:rsidRPr="00D501AB" w:rsidRDefault="003E4062" w:rsidP="00D501AB">
    <w:pPr>
      <w:pStyle w:val="Header"/>
      <w:jc w:val="right"/>
      <w:rPr>
        <w:rFonts w:ascii="Times New Roman" w:hAnsi="Times New Roman" w:cs="Times New Roman"/>
        <w:i/>
        <w:iCs/>
        <w:sz w:val="24"/>
        <w:szCs w:val="24"/>
      </w:rPr>
    </w:pPr>
    <w:r>
      <w:rPr>
        <w:rFonts w:ascii="Times New Roman" w:hAnsi="Times New Roman" w:cs="Times New Roman"/>
        <w:i/>
        <w:iCs/>
        <w:sz w:val="24"/>
        <w:szCs w:val="24"/>
      </w:rPr>
      <w:t>May 13,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3C4"/>
    <w:multiLevelType w:val="hybridMultilevel"/>
    <w:tmpl w:val="0C36B8D8"/>
    <w:lvl w:ilvl="0" w:tplc="DA8A6462">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732E2"/>
    <w:multiLevelType w:val="hybridMultilevel"/>
    <w:tmpl w:val="A08A55B6"/>
    <w:lvl w:ilvl="0" w:tplc="C082B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9556C2"/>
    <w:multiLevelType w:val="hybridMultilevel"/>
    <w:tmpl w:val="75B40C48"/>
    <w:lvl w:ilvl="0" w:tplc="FFFFFFFF">
      <w:start w:val="1"/>
      <w:numFmt w:val="upperLetter"/>
      <w:lvlText w:val="%1."/>
      <w:lvlJc w:val="left"/>
      <w:pPr>
        <w:ind w:left="180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8D724F1"/>
    <w:multiLevelType w:val="multilevel"/>
    <w:tmpl w:val="C1F8E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D439D"/>
    <w:multiLevelType w:val="hybridMultilevel"/>
    <w:tmpl w:val="A2D6696C"/>
    <w:lvl w:ilvl="0" w:tplc="FFFFFFFF">
      <w:start w:val="1"/>
      <w:numFmt w:val="upperLetter"/>
      <w:lvlText w:val="%1."/>
      <w:lvlJc w:val="left"/>
      <w:pPr>
        <w:ind w:left="180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710496E"/>
    <w:multiLevelType w:val="hybridMultilevel"/>
    <w:tmpl w:val="890882EC"/>
    <w:lvl w:ilvl="0" w:tplc="5866C15A">
      <w:start w:val="2"/>
      <w:numFmt w:val="upp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C2839"/>
    <w:multiLevelType w:val="hybridMultilevel"/>
    <w:tmpl w:val="BE3EE27C"/>
    <w:lvl w:ilvl="0" w:tplc="D1FC2FF6">
      <w:start w:val="1"/>
      <w:numFmt w:val="upp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55A412B"/>
    <w:multiLevelType w:val="multilevel"/>
    <w:tmpl w:val="BC26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9455A9"/>
    <w:multiLevelType w:val="multilevel"/>
    <w:tmpl w:val="0BAC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745E9B"/>
    <w:multiLevelType w:val="multilevel"/>
    <w:tmpl w:val="7362F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435CC0"/>
    <w:multiLevelType w:val="hybridMultilevel"/>
    <w:tmpl w:val="07B4C538"/>
    <w:lvl w:ilvl="0" w:tplc="EECA7A88">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EA222B"/>
    <w:multiLevelType w:val="hybridMultilevel"/>
    <w:tmpl w:val="75B40C48"/>
    <w:lvl w:ilvl="0" w:tplc="CC7C606E">
      <w:start w:val="1"/>
      <w:numFmt w:val="upp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1109D4"/>
    <w:multiLevelType w:val="hybridMultilevel"/>
    <w:tmpl w:val="9A624C78"/>
    <w:lvl w:ilvl="0" w:tplc="1A3A707A">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6C8F7DDD"/>
    <w:multiLevelType w:val="hybridMultilevel"/>
    <w:tmpl w:val="B748FE8A"/>
    <w:lvl w:ilvl="0" w:tplc="685ADCA2">
      <w:start w:val="1"/>
      <w:numFmt w:val="upperRoman"/>
      <w:lvlText w:val="%1."/>
      <w:lvlJc w:val="left"/>
      <w:pPr>
        <w:ind w:left="780" w:hanging="720"/>
      </w:pPr>
      <w:rPr>
        <w:rFonts w:hint="default"/>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7943495D"/>
    <w:multiLevelType w:val="hybridMultilevel"/>
    <w:tmpl w:val="99BC4A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6061596">
    <w:abstractNumId w:val="11"/>
  </w:num>
  <w:num w:numId="2" w16cid:durableId="4302050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25024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394424">
    <w:abstractNumId w:val="13"/>
  </w:num>
  <w:num w:numId="5" w16cid:durableId="1979214660">
    <w:abstractNumId w:val="12"/>
  </w:num>
  <w:num w:numId="6" w16cid:durableId="1701659101">
    <w:abstractNumId w:val="6"/>
  </w:num>
  <w:num w:numId="7" w16cid:durableId="282467867">
    <w:abstractNumId w:val="5"/>
  </w:num>
  <w:num w:numId="8" w16cid:durableId="1114787224">
    <w:abstractNumId w:val="0"/>
  </w:num>
  <w:num w:numId="9" w16cid:durableId="687684623">
    <w:abstractNumId w:val="10"/>
  </w:num>
  <w:num w:numId="10" w16cid:durableId="627471801">
    <w:abstractNumId w:val="4"/>
  </w:num>
  <w:num w:numId="11" w16cid:durableId="163398042">
    <w:abstractNumId w:val="2"/>
  </w:num>
  <w:num w:numId="12" w16cid:durableId="1582371698">
    <w:abstractNumId w:val="9"/>
  </w:num>
  <w:num w:numId="13" w16cid:durableId="1163278004">
    <w:abstractNumId w:val="3"/>
  </w:num>
  <w:num w:numId="14" w16cid:durableId="224336649">
    <w:abstractNumId w:val="1"/>
  </w:num>
  <w:num w:numId="15" w16cid:durableId="627901051">
    <w:abstractNumId w:val="14"/>
  </w:num>
  <w:num w:numId="16" w16cid:durableId="910118675">
    <w:abstractNumId w:val="7"/>
  </w:num>
  <w:num w:numId="17" w16cid:durableId="1674037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37"/>
    <w:rsid w:val="00003BDA"/>
    <w:rsid w:val="00012879"/>
    <w:rsid w:val="00017742"/>
    <w:rsid w:val="00025464"/>
    <w:rsid w:val="00026E05"/>
    <w:rsid w:val="00027617"/>
    <w:rsid w:val="00027C5B"/>
    <w:rsid w:val="000402B9"/>
    <w:rsid w:val="0004219C"/>
    <w:rsid w:val="0006226E"/>
    <w:rsid w:val="0007004C"/>
    <w:rsid w:val="00071693"/>
    <w:rsid w:val="00071E33"/>
    <w:rsid w:val="000969CA"/>
    <w:rsid w:val="000979D2"/>
    <w:rsid w:val="000C4CE4"/>
    <w:rsid w:val="000C6699"/>
    <w:rsid w:val="000D6A7E"/>
    <w:rsid w:val="000F3B2C"/>
    <w:rsid w:val="000F48AF"/>
    <w:rsid w:val="000F4E77"/>
    <w:rsid w:val="001028D2"/>
    <w:rsid w:val="00123C13"/>
    <w:rsid w:val="0012537A"/>
    <w:rsid w:val="00126D3F"/>
    <w:rsid w:val="0014029A"/>
    <w:rsid w:val="0015018F"/>
    <w:rsid w:val="00152AAC"/>
    <w:rsid w:val="0016716B"/>
    <w:rsid w:val="001744CB"/>
    <w:rsid w:val="00175B73"/>
    <w:rsid w:val="0018672A"/>
    <w:rsid w:val="00186891"/>
    <w:rsid w:val="001A6DF6"/>
    <w:rsid w:val="001B1341"/>
    <w:rsid w:val="001B2807"/>
    <w:rsid w:val="001D47AE"/>
    <w:rsid w:val="001E0255"/>
    <w:rsid w:val="001E3943"/>
    <w:rsid w:val="001F11B4"/>
    <w:rsid w:val="001F2781"/>
    <w:rsid w:val="001F2D67"/>
    <w:rsid w:val="00203C82"/>
    <w:rsid w:val="00207A9C"/>
    <w:rsid w:val="0021022D"/>
    <w:rsid w:val="002126C6"/>
    <w:rsid w:val="002210D0"/>
    <w:rsid w:val="0022287D"/>
    <w:rsid w:val="00224BEA"/>
    <w:rsid w:val="00226E2F"/>
    <w:rsid w:val="00231EC7"/>
    <w:rsid w:val="0023496A"/>
    <w:rsid w:val="002359DB"/>
    <w:rsid w:val="00236542"/>
    <w:rsid w:val="00242EF3"/>
    <w:rsid w:val="002438D7"/>
    <w:rsid w:val="0024400A"/>
    <w:rsid w:val="002442E4"/>
    <w:rsid w:val="00247D2F"/>
    <w:rsid w:val="00255AF5"/>
    <w:rsid w:val="00271A5B"/>
    <w:rsid w:val="00271AF7"/>
    <w:rsid w:val="0027750E"/>
    <w:rsid w:val="00281CF8"/>
    <w:rsid w:val="00284002"/>
    <w:rsid w:val="00287282"/>
    <w:rsid w:val="00294A1E"/>
    <w:rsid w:val="002A0416"/>
    <w:rsid w:val="002A7CD3"/>
    <w:rsid w:val="002B32D4"/>
    <w:rsid w:val="002C0C1B"/>
    <w:rsid w:val="002C511B"/>
    <w:rsid w:val="002C547F"/>
    <w:rsid w:val="002E11D8"/>
    <w:rsid w:val="002E3EBD"/>
    <w:rsid w:val="002E523D"/>
    <w:rsid w:val="00301D10"/>
    <w:rsid w:val="00303928"/>
    <w:rsid w:val="00306C11"/>
    <w:rsid w:val="00307389"/>
    <w:rsid w:val="003253D3"/>
    <w:rsid w:val="00325537"/>
    <w:rsid w:val="00325E2D"/>
    <w:rsid w:val="00347ACF"/>
    <w:rsid w:val="00352FD9"/>
    <w:rsid w:val="00357B3A"/>
    <w:rsid w:val="00357E6E"/>
    <w:rsid w:val="003625D1"/>
    <w:rsid w:val="0039477B"/>
    <w:rsid w:val="003A3507"/>
    <w:rsid w:val="003B61B5"/>
    <w:rsid w:val="003C06A9"/>
    <w:rsid w:val="003C4B7E"/>
    <w:rsid w:val="003D25BC"/>
    <w:rsid w:val="003D2A63"/>
    <w:rsid w:val="003D3E9B"/>
    <w:rsid w:val="003D5FF2"/>
    <w:rsid w:val="003E4062"/>
    <w:rsid w:val="003E59B3"/>
    <w:rsid w:val="003F18B7"/>
    <w:rsid w:val="003F6C26"/>
    <w:rsid w:val="0040325C"/>
    <w:rsid w:val="00410F71"/>
    <w:rsid w:val="004115E6"/>
    <w:rsid w:val="00411D26"/>
    <w:rsid w:val="00423A81"/>
    <w:rsid w:val="004464B2"/>
    <w:rsid w:val="004471E9"/>
    <w:rsid w:val="0044738D"/>
    <w:rsid w:val="00451D89"/>
    <w:rsid w:val="00454A3F"/>
    <w:rsid w:val="00466348"/>
    <w:rsid w:val="00474058"/>
    <w:rsid w:val="004830B9"/>
    <w:rsid w:val="00483E28"/>
    <w:rsid w:val="004A43D7"/>
    <w:rsid w:val="004B1674"/>
    <w:rsid w:val="004B17FE"/>
    <w:rsid w:val="004B1B17"/>
    <w:rsid w:val="004D0177"/>
    <w:rsid w:val="004D08BA"/>
    <w:rsid w:val="004D1350"/>
    <w:rsid w:val="004D4A90"/>
    <w:rsid w:val="004E26E5"/>
    <w:rsid w:val="004E2FD1"/>
    <w:rsid w:val="004F30DF"/>
    <w:rsid w:val="00503E6E"/>
    <w:rsid w:val="005108BA"/>
    <w:rsid w:val="00515171"/>
    <w:rsid w:val="00515F8C"/>
    <w:rsid w:val="0052192B"/>
    <w:rsid w:val="00521B9A"/>
    <w:rsid w:val="005236E0"/>
    <w:rsid w:val="00527A68"/>
    <w:rsid w:val="005306AE"/>
    <w:rsid w:val="0054726F"/>
    <w:rsid w:val="00552E5F"/>
    <w:rsid w:val="0055436E"/>
    <w:rsid w:val="005551BC"/>
    <w:rsid w:val="00575192"/>
    <w:rsid w:val="00582D55"/>
    <w:rsid w:val="00584AD5"/>
    <w:rsid w:val="005B11E1"/>
    <w:rsid w:val="005C5883"/>
    <w:rsid w:val="005D48F3"/>
    <w:rsid w:val="005E24CC"/>
    <w:rsid w:val="005E3525"/>
    <w:rsid w:val="005E49F7"/>
    <w:rsid w:val="005F2307"/>
    <w:rsid w:val="005F49BC"/>
    <w:rsid w:val="005F4FE8"/>
    <w:rsid w:val="006024CF"/>
    <w:rsid w:val="0060573B"/>
    <w:rsid w:val="00615AB1"/>
    <w:rsid w:val="00623DF0"/>
    <w:rsid w:val="006248D7"/>
    <w:rsid w:val="006400C1"/>
    <w:rsid w:val="006435CA"/>
    <w:rsid w:val="00650D8E"/>
    <w:rsid w:val="006707F3"/>
    <w:rsid w:val="00670D84"/>
    <w:rsid w:val="00687799"/>
    <w:rsid w:val="00691FCA"/>
    <w:rsid w:val="006923DD"/>
    <w:rsid w:val="006926CA"/>
    <w:rsid w:val="00696B02"/>
    <w:rsid w:val="00696D39"/>
    <w:rsid w:val="006B4E62"/>
    <w:rsid w:val="006C3AC1"/>
    <w:rsid w:val="006E3129"/>
    <w:rsid w:val="006E4BBE"/>
    <w:rsid w:val="006E542D"/>
    <w:rsid w:val="0070333B"/>
    <w:rsid w:val="00703BBE"/>
    <w:rsid w:val="00704969"/>
    <w:rsid w:val="00705C88"/>
    <w:rsid w:val="0071205F"/>
    <w:rsid w:val="00712357"/>
    <w:rsid w:val="00720802"/>
    <w:rsid w:val="007223A1"/>
    <w:rsid w:val="0072244E"/>
    <w:rsid w:val="0072456E"/>
    <w:rsid w:val="0072665F"/>
    <w:rsid w:val="0073002F"/>
    <w:rsid w:val="00750193"/>
    <w:rsid w:val="00756306"/>
    <w:rsid w:val="00761732"/>
    <w:rsid w:val="00763B81"/>
    <w:rsid w:val="00764C2E"/>
    <w:rsid w:val="007840DC"/>
    <w:rsid w:val="00787972"/>
    <w:rsid w:val="007A185F"/>
    <w:rsid w:val="007B09FA"/>
    <w:rsid w:val="007B6520"/>
    <w:rsid w:val="007C26B8"/>
    <w:rsid w:val="007C656E"/>
    <w:rsid w:val="007C6E30"/>
    <w:rsid w:val="007D3EB1"/>
    <w:rsid w:val="007E3A71"/>
    <w:rsid w:val="007F72ED"/>
    <w:rsid w:val="00811BA6"/>
    <w:rsid w:val="0081204E"/>
    <w:rsid w:val="0081741B"/>
    <w:rsid w:val="00820D9A"/>
    <w:rsid w:val="008221CC"/>
    <w:rsid w:val="008241BB"/>
    <w:rsid w:val="00833AD5"/>
    <w:rsid w:val="008425EC"/>
    <w:rsid w:val="008446ED"/>
    <w:rsid w:val="00847366"/>
    <w:rsid w:val="00855D99"/>
    <w:rsid w:val="0086296E"/>
    <w:rsid w:val="00865D85"/>
    <w:rsid w:val="00870323"/>
    <w:rsid w:val="008916EA"/>
    <w:rsid w:val="00892E6A"/>
    <w:rsid w:val="0089397B"/>
    <w:rsid w:val="008A2E22"/>
    <w:rsid w:val="008A3CAF"/>
    <w:rsid w:val="008B2E01"/>
    <w:rsid w:val="008B44FD"/>
    <w:rsid w:val="008C03B0"/>
    <w:rsid w:val="008C0F24"/>
    <w:rsid w:val="008C165A"/>
    <w:rsid w:val="008C402C"/>
    <w:rsid w:val="008C432B"/>
    <w:rsid w:val="008D5C5C"/>
    <w:rsid w:val="008F1026"/>
    <w:rsid w:val="008F589E"/>
    <w:rsid w:val="00905743"/>
    <w:rsid w:val="00911230"/>
    <w:rsid w:val="0091537B"/>
    <w:rsid w:val="00915F51"/>
    <w:rsid w:val="00917F69"/>
    <w:rsid w:val="00921BA3"/>
    <w:rsid w:val="00927CD0"/>
    <w:rsid w:val="009372B1"/>
    <w:rsid w:val="009572BA"/>
    <w:rsid w:val="0096444E"/>
    <w:rsid w:val="00972FE5"/>
    <w:rsid w:val="0098276B"/>
    <w:rsid w:val="009A57BA"/>
    <w:rsid w:val="009C3721"/>
    <w:rsid w:val="009C49B5"/>
    <w:rsid w:val="009C6B75"/>
    <w:rsid w:val="009E164B"/>
    <w:rsid w:val="009E7B68"/>
    <w:rsid w:val="00A00390"/>
    <w:rsid w:val="00A12950"/>
    <w:rsid w:val="00A21E28"/>
    <w:rsid w:val="00A246E6"/>
    <w:rsid w:val="00A31194"/>
    <w:rsid w:val="00A33A75"/>
    <w:rsid w:val="00A33BB8"/>
    <w:rsid w:val="00A415D3"/>
    <w:rsid w:val="00A45DB4"/>
    <w:rsid w:val="00A46EB6"/>
    <w:rsid w:val="00A51724"/>
    <w:rsid w:val="00A517E6"/>
    <w:rsid w:val="00A55CDB"/>
    <w:rsid w:val="00A6202D"/>
    <w:rsid w:val="00A676DB"/>
    <w:rsid w:val="00A74390"/>
    <w:rsid w:val="00A777DC"/>
    <w:rsid w:val="00A8246D"/>
    <w:rsid w:val="00A83344"/>
    <w:rsid w:val="00A86C80"/>
    <w:rsid w:val="00A948F3"/>
    <w:rsid w:val="00AA69FA"/>
    <w:rsid w:val="00AC2620"/>
    <w:rsid w:val="00AD4AA9"/>
    <w:rsid w:val="00AE072C"/>
    <w:rsid w:val="00AE0CDF"/>
    <w:rsid w:val="00AE112F"/>
    <w:rsid w:val="00AE57AB"/>
    <w:rsid w:val="00AF19F1"/>
    <w:rsid w:val="00AF6FC5"/>
    <w:rsid w:val="00B206AC"/>
    <w:rsid w:val="00B27D94"/>
    <w:rsid w:val="00B4021D"/>
    <w:rsid w:val="00B44E6C"/>
    <w:rsid w:val="00B47B16"/>
    <w:rsid w:val="00B635E6"/>
    <w:rsid w:val="00B64E51"/>
    <w:rsid w:val="00B65AF2"/>
    <w:rsid w:val="00B8226E"/>
    <w:rsid w:val="00B9050F"/>
    <w:rsid w:val="00B95147"/>
    <w:rsid w:val="00BB453F"/>
    <w:rsid w:val="00BB4976"/>
    <w:rsid w:val="00BC16E4"/>
    <w:rsid w:val="00BC376D"/>
    <w:rsid w:val="00BC3C84"/>
    <w:rsid w:val="00BD160D"/>
    <w:rsid w:val="00BD21EC"/>
    <w:rsid w:val="00BE13D5"/>
    <w:rsid w:val="00BF488B"/>
    <w:rsid w:val="00BF60E2"/>
    <w:rsid w:val="00C04EE3"/>
    <w:rsid w:val="00C1040D"/>
    <w:rsid w:val="00C25986"/>
    <w:rsid w:val="00C369BC"/>
    <w:rsid w:val="00C37A59"/>
    <w:rsid w:val="00C408FB"/>
    <w:rsid w:val="00C417E5"/>
    <w:rsid w:val="00C43A5D"/>
    <w:rsid w:val="00C54E71"/>
    <w:rsid w:val="00C7101D"/>
    <w:rsid w:val="00C71969"/>
    <w:rsid w:val="00C90528"/>
    <w:rsid w:val="00C94623"/>
    <w:rsid w:val="00CA0B42"/>
    <w:rsid w:val="00CA1D8B"/>
    <w:rsid w:val="00CA7431"/>
    <w:rsid w:val="00CA7C41"/>
    <w:rsid w:val="00CB161B"/>
    <w:rsid w:val="00CB417D"/>
    <w:rsid w:val="00CB5314"/>
    <w:rsid w:val="00CC7DBC"/>
    <w:rsid w:val="00CD70FF"/>
    <w:rsid w:val="00CE3739"/>
    <w:rsid w:val="00CE4779"/>
    <w:rsid w:val="00CF15EE"/>
    <w:rsid w:val="00CF3E3C"/>
    <w:rsid w:val="00D1114E"/>
    <w:rsid w:val="00D1337D"/>
    <w:rsid w:val="00D15C13"/>
    <w:rsid w:val="00D203C4"/>
    <w:rsid w:val="00D21CC4"/>
    <w:rsid w:val="00D30360"/>
    <w:rsid w:val="00D31DA5"/>
    <w:rsid w:val="00D344DD"/>
    <w:rsid w:val="00D355F3"/>
    <w:rsid w:val="00D370C5"/>
    <w:rsid w:val="00D37232"/>
    <w:rsid w:val="00D452C8"/>
    <w:rsid w:val="00D473FE"/>
    <w:rsid w:val="00D4741B"/>
    <w:rsid w:val="00D501AB"/>
    <w:rsid w:val="00D57734"/>
    <w:rsid w:val="00D61D6B"/>
    <w:rsid w:val="00D71FAC"/>
    <w:rsid w:val="00D7388A"/>
    <w:rsid w:val="00D81937"/>
    <w:rsid w:val="00D864B4"/>
    <w:rsid w:val="00DC2E89"/>
    <w:rsid w:val="00DD6932"/>
    <w:rsid w:val="00DE1112"/>
    <w:rsid w:val="00DE2C76"/>
    <w:rsid w:val="00E020FC"/>
    <w:rsid w:val="00E11B01"/>
    <w:rsid w:val="00E121C8"/>
    <w:rsid w:val="00E14845"/>
    <w:rsid w:val="00E2030C"/>
    <w:rsid w:val="00E235F1"/>
    <w:rsid w:val="00E24769"/>
    <w:rsid w:val="00E30C00"/>
    <w:rsid w:val="00E37B49"/>
    <w:rsid w:val="00E37C71"/>
    <w:rsid w:val="00E4268A"/>
    <w:rsid w:val="00E52123"/>
    <w:rsid w:val="00E57B20"/>
    <w:rsid w:val="00E613AE"/>
    <w:rsid w:val="00E62FF0"/>
    <w:rsid w:val="00E65B74"/>
    <w:rsid w:val="00E67C99"/>
    <w:rsid w:val="00E7078A"/>
    <w:rsid w:val="00E82680"/>
    <w:rsid w:val="00E878DC"/>
    <w:rsid w:val="00E95D6A"/>
    <w:rsid w:val="00EA5F67"/>
    <w:rsid w:val="00ED079F"/>
    <w:rsid w:val="00ED0841"/>
    <w:rsid w:val="00ED114D"/>
    <w:rsid w:val="00ED45CB"/>
    <w:rsid w:val="00ED6653"/>
    <w:rsid w:val="00EE1672"/>
    <w:rsid w:val="00EE242A"/>
    <w:rsid w:val="00EE4189"/>
    <w:rsid w:val="00EF0BE5"/>
    <w:rsid w:val="00F02F83"/>
    <w:rsid w:val="00F2428B"/>
    <w:rsid w:val="00F3055E"/>
    <w:rsid w:val="00F47168"/>
    <w:rsid w:val="00F624BB"/>
    <w:rsid w:val="00F668A0"/>
    <w:rsid w:val="00F7239F"/>
    <w:rsid w:val="00F80D77"/>
    <w:rsid w:val="00F848B9"/>
    <w:rsid w:val="00FA4798"/>
    <w:rsid w:val="00FA4D83"/>
    <w:rsid w:val="00FB372D"/>
    <w:rsid w:val="00FB6CF5"/>
    <w:rsid w:val="00FB73E1"/>
    <w:rsid w:val="00FC249F"/>
    <w:rsid w:val="00FD5159"/>
    <w:rsid w:val="00FD591A"/>
    <w:rsid w:val="00FE6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E6FB"/>
  <w15:chartTrackingRefBased/>
  <w15:docId w15:val="{E4B57700-E473-4FDA-B18D-8E6DBAAE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537"/>
    <w:rPr>
      <w:rFonts w:eastAsiaTheme="majorEastAsia" w:cstheme="majorBidi"/>
      <w:color w:val="272727" w:themeColor="text1" w:themeTint="D8"/>
    </w:rPr>
  </w:style>
  <w:style w:type="paragraph" w:styleId="Title">
    <w:name w:val="Title"/>
    <w:basedOn w:val="Normal"/>
    <w:next w:val="Normal"/>
    <w:link w:val="TitleChar"/>
    <w:uiPriority w:val="10"/>
    <w:qFormat/>
    <w:rsid w:val="00325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537"/>
    <w:pPr>
      <w:spacing w:before="160"/>
      <w:jc w:val="center"/>
    </w:pPr>
    <w:rPr>
      <w:i/>
      <w:iCs/>
      <w:color w:val="404040" w:themeColor="text1" w:themeTint="BF"/>
    </w:rPr>
  </w:style>
  <w:style w:type="character" w:customStyle="1" w:styleId="QuoteChar">
    <w:name w:val="Quote Char"/>
    <w:basedOn w:val="DefaultParagraphFont"/>
    <w:link w:val="Quote"/>
    <w:uiPriority w:val="29"/>
    <w:rsid w:val="00325537"/>
    <w:rPr>
      <w:i/>
      <w:iCs/>
      <w:color w:val="404040" w:themeColor="text1" w:themeTint="BF"/>
    </w:rPr>
  </w:style>
  <w:style w:type="paragraph" w:styleId="ListParagraph">
    <w:name w:val="List Paragraph"/>
    <w:basedOn w:val="Normal"/>
    <w:uiPriority w:val="34"/>
    <w:qFormat/>
    <w:rsid w:val="00325537"/>
    <w:pPr>
      <w:ind w:left="720"/>
      <w:contextualSpacing/>
    </w:pPr>
  </w:style>
  <w:style w:type="character" w:styleId="IntenseEmphasis">
    <w:name w:val="Intense Emphasis"/>
    <w:basedOn w:val="DefaultParagraphFont"/>
    <w:uiPriority w:val="21"/>
    <w:qFormat/>
    <w:rsid w:val="00325537"/>
    <w:rPr>
      <w:i/>
      <w:iCs/>
      <w:color w:val="0F4761" w:themeColor="accent1" w:themeShade="BF"/>
    </w:rPr>
  </w:style>
  <w:style w:type="paragraph" w:styleId="IntenseQuote">
    <w:name w:val="Intense Quote"/>
    <w:basedOn w:val="Normal"/>
    <w:next w:val="Normal"/>
    <w:link w:val="IntenseQuoteChar"/>
    <w:uiPriority w:val="30"/>
    <w:qFormat/>
    <w:rsid w:val="00325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537"/>
    <w:rPr>
      <w:i/>
      <w:iCs/>
      <w:color w:val="0F4761" w:themeColor="accent1" w:themeShade="BF"/>
    </w:rPr>
  </w:style>
  <w:style w:type="character" w:styleId="IntenseReference">
    <w:name w:val="Intense Reference"/>
    <w:basedOn w:val="DefaultParagraphFont"/>
    <w:uiPriority w:val="32"/>
    <w:qFormat/>
    <w:rsid w:val="00325537"/>
    <w:rPr>
      <w:b/>
      <w:bCs/>
      <w:smallCaps/>
      <w:color w:val="0F4761" w:themeColor="accent1" w:themeShade="BF"/>
      <w:spacing w:val="5"/>
    </w:rPr>
  </w:style>
  <w:style w:type="character" w:styleId="CommentReference">
    <w:name w:val="annotation reference"/>
    <w:basedOn w:val="DefaultParagraphFont"/>
    <w:uiPriority w:val="99"/>
    <w:semiHidden/>
    <w:unhideWhenUsed/>
    <w:rsid w:val="00764C2E"/>
    <w:rPr>
      <w:sz w:val="16"/>
      <w:szCs w:val="16"/>
    </w:rPr>
  </w:style>
  <w:style w:type="paragraph" w:styleId="CommentText">
    <w:name w:val="annotation text"/>
    <w:basedOn w:val="Normal"/>
    <w:link w:val="CommentTextChar"/>
    <w:uiPriority w:val="99"/>
    <w:unhideWhenUsed/>
    <w:rsid w:val="00764C2E"/>
    <w:pPr>
      <w:spacing w:line="240" w:lineRule="auto"/>
    </w:pPr>
    <w:rPr>
      <w:sz w:val="20"/>
      <w:szCs w:val="20"/>
    </w:rPr>
  </w:style>
  <w:style w:type="character" w:customStyle="1" w:styleId="CommentTextChar">
    <w:name w:val="Comment Text Char"/>
    <w:basedOn w:val="DefaultParagraphFont"/>
    <w:link w:val="CommentText"/>
    <w:uiPriority w:val="99"/>
    <w:rsid w:val="00764C2E"/>
    <w:rPr>
      <w:sz w:val="20"/>
      <w:szCs w:val="20"/>
    </w:rPr>
  </w:style>
  <w:style w:type="paragraph" w:styleId="CommentSubject">
    <w:name w:val="annotation subject"/>
    <w:basedOn w:val="CommentText"/>
    <w:next w:val="CommentText"/>
    <w:link w:val="CommentSubjectChar"/>
    <w:uiPriority w:val="99"/>
    <w:semiHidden/>
    <w:unhideWhenUsed/>
    <w:rsid w:val="00764C2E"/>
    <w:rPr>
      <w:b/>
      <w:bCs/>
    </w:rPr>
  </w:style>
  <w:style w:type="character" w:customStyle="1" w:styleId="CommentSubjectChar">
    <w:name w:val="Comment Subject Char"/>
    <w:basedOn w:val="CommentTextChar"/>
    <w:link w:val="CommentSubject"/>
    <w:uiPriority w:val="99"/>
    <w:semiHidden/>
    <w:rsid w:val="00764C2E"/>
    <w:rPr>
      <w:b/>
      <w:bCs/>
      <w:sz w:val="20"/>
      <w:szCs w:val="20"/>
    </w:rPr>
  </w:style>
  <w:style w:type="paragraph" w:styleId="Header">
    <w:name w:val="header"/>
    <w:basedOn w:val="Normal"/>
    <w:link w:val="HeaderChar"/>
    <w:uiPriority w:val="99"/>
    <w:unhideWhenUsed/>
    <w:rsid w:val="00D50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1AB"/>
  </w:style>
  <w:style w:type="paragraph" w:styleId="Footer">
    <w:name w:val="footer"/>
    <w:basedOn w:val="Normal"/>
    <w:link w:val="FooterChar"/>
    <w:uiPriority w:val="99"/>
    <w:unhideWhenUsed/>
    <w:rsid w:val="00D50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1AB"/>
  </w:style>
  <w:style w:type="paragraph" w:customStyle="1" w:styleId="xmsonormal">
    <w:name w:val="x_msonormal"/>
    <w:basedOn w:val="Normal"/>
    <w:rsid w:val="00FE6D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F242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722960">
      <w:bodyDiv w:val="1"/>
      <w:marLeft w:val="0"/>
      <w:marRight w:val="0"/>
      <w:marTop w:val="0"/>
      <w:marBottom w:val="0"/>
      <w:divBdr>
        <w:top w:val="none" w:sz="0" w:space="0" w:color="auto"/>
        <w:left w:val="none" w:sz="0" w:space="0" w:color="auto"/>
        <w:bottom w:val="none" w:sz="0" w:space="0" w:color="auto"/>
        <w:right w:val="none" w:sz="0" w:space="0" w:color="auto"/>
      </w:divBdr>
    </w:div>
    <w:div w:id="777260228">
      <w:bodyDiv w:val="1"/>
      <w:marLeft w:val="0"/>
      <w:marRight w:val="0"/>
      <w:marTop w:val="0"/>
      <w:marBottom w:val="0"/>
      <w:divBdr>
        <w:top w:val="none" w:sz="0" w:space="0" w:color="auto"/>
        <w:left w:val="none" w:sz="0" w:space="0" w:color="auto"/>
        <w:bottom w:val="none" w:sz="0" w:space="0" w:color="auto"/>
        <w:right w:val="none" w:sz="0" w:space="0" w:color="auto"/>
      </w:divBdr>
      <w:divsChild>
        <w:div w:id="136997300">
          <w:marLeft w:val="0"/>
          <w:marRight w:val="0"/>
          <w:marTop w:val="240"/>
          <w:marBottom w:val="0"/>
          <w:divBdr>
            <w:top w:val="none" w:sz="0" w:space="0" w:color="auto"/>
            <w:left w:val="none" w:sz="0" w:space="0" w:color="auto"/>
            <w:bottom w:val="none" w:sz="0" w:space="0" w:color="auto"/>
            <w:right w:val="none" w:sz="0" w:space="0" w:color="auto"/>
          </w:divBdr>
        </w:div>
        <w:div w:id="947471704">
          <w:marLeft w:val="0"/>
          <w:marRight w:val="0"/>
          <w:marTop w:val="240"/>
          <w:marBottom w:val="0"/>
          <w:divBdr>
            <w:top w:val="none" w:sz="0" w:space="0" w:color="auto"/>
            <w:left w:val="none" w:sz="0" w:space="0" w:color="auto"/>
            <w:bottom w:val="none" w:sz="0" w:space="0" w:color="auto"/>
            <w:right w:val="none" w:sz="0" w:space="0" w:color="auto"/>
          </w:divBdr>
        </w:div>
        <w:div w:id="1481195416">
          <w:marLeft w:val="0"/>
          <w:marRight w:val="0"/>
          <w:marTop w:val="240"/>
          <w:marBottom w:val="0"/>
          <w:divBdr>
            <w:top w:val="none" w:sz="0" w:space="0" w:color="auto"/>
            <w:left w:val="none" w:sz="0" w:space="0" w:color="auto"/>
            <w:bottom w:val="none" w:sz="0" w:space="0" w:color="auto"/>
            <w:right w:val="none" w:sz="0" w:space="0" w:color="auto"/>
          </w:divBdr>
        </w:div>
        <w:div w:id="1058437600">
          <w:marLeft w:val="0"/>
          <w:marRight w:val="0"/>
          <w:marTop w:val="240"/>
          <w:marBottom w:val="0"/>
          <w:divBdr>
            <w:top w:val="none" w:sz="0" w:space="0" w:color="auto"/>
            <w:left w:val="none" w:sz="0" w:space="0" w:color="auto"/>
            <w:bottom w:val="none" w:sz="0" w:space="0" w:color="auto"/>
            <w:right w:val="none" w:sz="0" w:space="0" w:color="auto"/>
          </w:divBdr>
        </w:div>
      </w:divsChild>
    </w:div>
    <w:div w:id="1005475823">
      <w:bodyDiv w:val="1"/>
      <w:marLeft w:val="0"/>
      <w:marRight w:val="0"/>
      <w:marTop w:val="0"/>
      <w:marBottom w:val="0"/>
      <w:divBdr>
        <w:top w:val="none" w:sz="0" w:space="0" w:color="auto"/>
        <w:left w:val="none" w:sz="0" w:space="0" w:color="auto"/>
        <w:bottom w:val="none" w:sz="0" w:space="0" w:color="auto"/>
        <w:right w:val="none" w:sz="0" w:space="0" w:color="auto"/>
      </w:divBdr>
    </w:div>
    <w:div w:id="1054498710">
      <w:bodyDiv w:val="1"/>
      <w:marLeft w:val="0"/>
      <w:marRight w:val="0"/>
      <w:marTop w:val="0"/>
      <w:marBottom w:val="0"/>
      <w:divBdr>
        <w:top w:val="none" w:sz="0" w:space="0" w:color="auto"/>
        <w:left w:val="none" w:sz="0" w:space="0" w:color="auto"/>
        <w:bottom w:val="none" w:sz="0" w:space="0" w:color="auto"/>
        <w:right w:val="none" w:sz="0" w:space="0" w:color="auto"/>
      </w:divBdr>
      <w:divsChild>
        <w:div w:id="1448282436">
          <w:marLeft w:val="0"/>
          <w:marRight w:val="0"/>
          <w:marTop w:val="0"/>
          <w:marBottom w:val="0"/>
          <w:divBdr>
            <w:top w:val="none" w:sz="0" w:space="0" w:color="auto"/>
            <w:left w:val="none" w:sz="0" w:space="0" w:color="auto"/>
            <w:bottom w:val="none" w:sz="0" w:space="0" w:color="auto"/>
            <w:right w:val="none" w:sz="0" w:space="0" w:color="auto"/>
          </w:divBdr>
        </w:div>
        <w:div w:id="36324505">
          <w:marLeft w:val="0"/>
          <w:marRight w:val="0"/>
          <w:marTop w:val="0"/>
          <w:marBottom w:val="0"/>
          <w:divBdr>
            <w:top w:val="none" w:sz="0" w:space="0" w:color="auto"/>
            <w:left w:val="none" w:sz="0" w:space="0" w:color="auto"/>
            <w:bottom w:val="none" w:sz="0" w:space="0" w:color="auto"/>
            <w:right w:val="none" w:sz="0" w:space="0" w:color="auto"/>
          </w:divBdr>
        </w:div>
        <w:div w:id="1144398126">
          <w:marLeft w:val="0"/>
          <w:marRight w:val="0"/>
          <w:marTop w:val="0"/>
          <w:marBottom w:val="0"/>
          <w:divBdr>
            <w:top w:val="none" w:sz="0" w:space="0" w:color="auto"/>
            <w:left w:val="none" w:sz="0" w:space="0" w:color="auto"/>
            <w:bottom w:val="none" w:sz="0" w:space="0" w:color="auto"/>
            <w:right w:val="none" w:sz="0" w:space="0" w:color="auto"/>
          </w:divBdr>
        </w:div>
        <w:div w:id="2102329917">
          <w:marLeft w:val="0"/>
          <w:marRight w:val="0"/>
          <w:marTop w:val="0"/>
          <w:marBottom w:val="0"/>
          <w:divBdr>
            <w:top w:val="none" w:sz="0" w:space="0" w:color="auto"/>
            <w:left w:val="none" w:sz="0" w:space="0" w:color="auto"/>
            <w:bottom w:val="none" w:sz="0" w:space="0" w:color="auto"/>
            <w:right w:val="none" w:sz="0" w:space="0" w:color="auto"/>
          </w:divBdr>
        </w:div>
        <w:div w:id="1677612629">
          <w:marLeft w:val="0"/>
          <w:marRight w:val="0"/>
          <w:marTop w:val="0"/>
          <w:marBottom w:val="0"/>
          <w:divBdr>
            <w:top w:val="none" w:sz="0" w:space="0" w:color="auto"/>
            <w:left w:val="none" w:sz="0" w:space="0" w:color="auto"/>
            <w:bottom w:val="none" w:sz="0" w:space="0" w:color="auto"/>
            <w:right w:val="none" w:sz="0" w:space="0" w:color="auto"/>
          </w:divBdr>
        </w:div>
        <w:div w:id="290404114">
          <w:marLeft w:val="0"/>
          <w:marRight w:val="0"/>
          <w:marTop w:val="0"/>
          <w:marBottom w:val="0"/>
          <w:divBdr>
            <w:top w:val="none" w:sz="0" w:space="0" w:color="auto"/>
            <w:left w:val="none" w:sz="0" w:space="0" w:color="auto"/>
            <w:bottom w:val="none" w:sz="0" w:space="0" w:color="auto"/>
            <w:right w:val="none" w:sz="0" w:space="0" w:color="auto"/>
          </w:divBdr>
        </w:div>
      </w:divsChild>
    </w:div>
    <w:div w:id="1115632557">
      <w:bodyDiv w:val="1"/>
      <w:marLeft w:val="0"/>
      <w:marRight w:val="0"/>
      <w:marTop w:val="0"/>
      <w:marBottom w:val="0"/>
      <w:divBdr>
        <w:top w:val="none" w:sz="0" w:space="0" w:color="auto"/>
        <w:left w:val="none" w:sz="0" w:space="0" w:color="auto"/>
        <w:bottom w:val="none" w:sz="0" w:space="0" w:color="auto"/>
        <w:right w:val="none" w:sz="0" w:space="0" w:color="auto"/>
      </w:divBdr>
    </w:div>
    <w:div w:id="1294944769">
      <w:bodyDiv w:val="1"/>
      <w:marLeft w:val="0"/>
      <w:marRight w:val="0"/>
      <w:marTop w:val="0"/>
      <w:marBottom w:val="0"/>
      <w:divBdr>
        <w:top w:val="none" w:sz="0" w:space="0" w:color="auto"/>
        <w:left w:val="none" w:sz="0" w:space="0" w:color="auto"/>
        <w:bottom w:val="none" w:sz="0" w:space="0" w:color="auto"/>
        <w:right w:val="none" w:sz="0" w:space="0" w:color="auto"/>
      </w:divBdr>
    </w:div>
    <w:div w:id="1678338285">
      <w:bodyDiv w:val="1"/>
      <w:marLeft w:val="0"/>
      <w:marRight w:val="0"/>
      <w:marTop w:val="0"/>
      <w:marBottom w:val="0"/>
      <w:divBdr>
        <w:top w:val="none" w:sz="0" w:space="0" w:color="auto"/>
        <w:left w:val="none" w:sz="0" w:space="0" w:color="auto"/>
        <w:bottom w:val="none" w:sz="0" w:space="0" w:color="auto"/>
        <w:right w:val="none" w:sz="0" w:space="0" w:color="auto"/>
      </w:divBdr>
      <w:divsChild>
        <w:div w:id="488984041">
          <w:marLeft w:val="0"/>
          <w:marRight w:val="0"/>
          <w:marTop w:val="0"/>
          <w:marBottom w:val="0"/>
          <w:divBdr>
            <w:top w:val="none" w:sz="0" w:space="0" w:color="auto"/>
            <w:left w:val="none" w:sz="0" w:space="0" w:color="auto"/>
            <w:bottom w:val="none" w:sz="0" w:space="0" w:color="auto"/>
            <w:right w:val="none" w:sz="0" w:space="0" w:color="auto"/>
          </w:divBdr>
        </w:div>
        <w:div w:id="352153763">
          <w:marLeft w:val="0"/>
          <w:marRight w:val="0"/>
          <w:marTop w:val="0"/>
          <w:marBottom w:val="0"/>
          <w:divBdr>
            <w:top w:val="none" w:sz="0" w:space="0" w:color="auto"/>
            <w:left w:val="none" w:sz="0" w:space="0" w:color="auto"/>
            <w:bottom w:val="none" w:sz="0" w:space="0" w:color="auto"/>
            <w:right w:val="none" w:sz="0" w:space="0" w:color="auto"/>
          </w:divBdr>
        </w:div>
        <w:div w:id="910164220">
          <w:marLeft w:val="0"/>
          <w:marRight w:val="0"/>
          <w:marTop w:val="0"/>
          <w:marBottom w:val="0"/>
          <w:divBdr>
            <w:top w:val="none" w:sz="0" w:space="0" w:color="auto"/>
            <w:left w:val="none" w:sz="0" w:space="0" w:color="auto"/>
            <w:bottom w:val="none" w:sz="0" w:space="0" w:color="auto"/>
            <w:right w:val="none" w:sz="0" w:space="0" w:color="auto"/>
          </w:divBdr>
        </w:div>
        <w:div w:id="1047606705">
          <w:marLeft w:val="0"/>
          <w:marRight w:val="0"/>
          <w:marTop w:val="0"/>
          <w:marBottom w:val="0"/>
          <w:divBdr>
            <w:top w:val="none" w:sz="0" w:space="0" w:color="auto"/>
            <w:left w:val="none" w:sz="0" w:space="0" w:color="auto"/>
            <w:bottom w:val="none" w:sz="0" w:space="0" w:color="auto"/>
            <w:right w:val="none" w:sz="0" w:space="0" w:color="auto"/>
          </w:divBdr>
        </w:div>
        <w:div w:id="1611472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Keyara Johnson</dc:creator>
  <cp:keywords/>
  <dc:description/>
  <cp:lastModifiedBy>Stephen Burr</cp:lastModifiedBy>
  <cp:revision>2</cp:revision>
  <dcterms:created xsi:type="dcterms:W3CDTF">2025-08-12T14:29:00Z</dcterms:created>
  <dcterms:modified xsi:type="dcterms:W3CDTF">2025-08-12T14:29:00Z</dcterms:modified>
</cp:coreProperties>
</file>