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DBB32" w14:textId="77777777" w:rsidR="00F31A77" w:rsidRPr="00F31A77" w:rsidRDefault="00F31A77" w:rsidP="00F31A77">
      <w:r w:rsidRPr="00F31A77">
        <w:rPr>
          <w:b/>
          <w:bCs/>
        </w:rPr>
        <w:t>Virginia Energy Purchasing Governmental Association (VEPGA)</w:t>
      </w:r>
      <w:r w:rsidRPr="00F31A77">
        <w:t> </w:t>
      </w:r>
    </w:p>
    <w:p w14:paraId="34C34834" w14:textId="77777777" w:rsidR="00F31A77" w:rsidRPr="00F31A77" w:rsidRDefault="00F31A77" w:rsidP="00F31A77">
      <w:r w:rsidRPr="00F31A77">
        <w:t>Annual Budget and Finance Committee Meeting </w:t>
      </w:r>
    </w:p>
    <w:p w14:paraId="42B5C0F7" w14:textId="55A44B04" w:rsidR="00F31A77" w:rsidRPr="00F31A77" w:rsidRDefault="00AC7175" w:rsidP="00F31A77">
      <w:r>
        <w:t>Prince William County Facilities and Fleet Management Office</w:t>
      </w:r>
    </w:p>
    <w:p w14:paraId="51B8A7E9" w14:textId="56F8DDE7" w:rsidR="00F31A77" w:rsidRPr="00F31A77" w:rsidRDefault="00AC7175" w:rsidP="00F31A77">
      <w:r>
        <w:t>9517 Innovation Drive</w:t>
      </w:r>
      <w:r w:rsidR="00FB1456">
        <w:t>, Manassas, Virginia 20109</w:t>
      </w:r>
    </w:p>
    <w:p w14:paraId="340E69DD" w14:textId="5E09ABFB" w:rsidR="00F31A77" w:rsidRPr="00F31A77" w:rsidRDefault="00F31A77" w:rsidP="00F31A77">
      <w:r w:rsidRPr="00F31A77">
        <w:t>January 1</w:t>
      </w:r>
      <w:r w:rsidR="00FB1456">
        <w:t>3</w:t>
      </w:r>
      <w:r w:rsidRPr="00F31A77">
        <w:t>, 202</w:t>
      </w:r>
      <w:r w:rsidR="00FB1456">
        <w:t>5</w:t>
      </w:r>
      <w:r w:rsidRPr="00F31A77">
        <w:t>  </w:t>
      </w:r>
    </w:p>
    <w:p w14:paraId="2800236C" w14:textId="77777777" w:rsidR="00F31A77" w:rsidRPr="00F31A77" w:rsidRDefault="00F31A77" w:rsidP="00F31A77">
      <w:r w:rsidRPr="00F31A77">
        <w:t> </w:t>
      </w:r>
    </w:p>
    <w:p w14:paraId="285B9B6F" w14:textId="49F1FBE6" w:rsidR="00F31A77" w:rsidRPr="00F31A77" w:rsidRDefault="00013805" w:rsidP="00F31A77">
      <w:pPr>
        <w:rPr>
          <w:b/>
          <w:bCs/>
        </w:rPr>
      </w:pPr>
      <w:r>
        <w:rPr>
          <w:b/>
          <w:bCs/>
        </w:rPr>
        <w:t>Meeting Agenda</w:t>
      </w:r>
    </w:p>
    <w:p w14:paraId="34EAA0D2" w14:textId="1A6FE81F" w:rsidR="00F31A77" w:rsidRPr="00F31A77" w:rsidRDefault="00F31A77" w:rsidP="00F31A77">
      <w:pPr>
        <w:numPr>
          <w:ilvl w:val="0"/>
          <w:numId w:val="20"/>
        </w:numPr>
      </w:pPr>
      <w:r w:rsidRPr="00F31A77">
        <w:rPr>
          <w:b/>
          <w:bCs/>
          <w:u w:val="single"/>
        </w:rPr>
        <w:t>Call to Order</w:t>
      </w:r>
      <w:r w:rsidRPr="00F31A77">
        <w:t> </w:t>
      </w:r>
      <w:r w:rsidR="00805D79">
        <w:t>– 9:30 AM</w:t>
      </w:r>
    </w:p>
    <w:p w14:paraId="2FEEED59" w14:textId="77777777" w:rsidR="00F31A77" w:rsidRPr="00F31A77" w:rsidRDefault="00F31A77" w:rsidP="00F31A77">
      <w:pPr>
        <w:numPr>
          <w:ilvl w:val="0"/>
          <w:numId w:val="21"/>
        </w:numPr>
      </w:pPr>
      <w:r w:rsidRPr="00F31A77">
        <w:rPr>
          <w:b/>
          <w:bCs/>
          <w:u w:val="single"/>
        </w:rPr>
        <w:t>Additions to the Agenda</w:t>
      </w:r>
      <w:r w:rsidRPr="00F31A77">
        <w:t> </w:t>
      </w:r>
    </w:p>
    <w:p w14:paraId="2D4B7C92" w14:textId="7EAFA8B9" w:rsidR="00F31A77" w:rsidRPr="0068546D" w:rsidRDefault="00FB1456" w:rsidP="00F31A77">
      <w:pPr>
        <w:numPr>
          <w:ilvl w:val="0"/>
          <w:numId w:val="22"/>
        </w:numPr>
      </w:pPr>
      <w:r>
        <w:rPr>
          <w:b/>
          <w:bCs/>
          <w:u w:val="single"/>
        </w:rPr>
        <w:t>VEPGA Financial</w:t>
      </w:r>
      <w:r w:rsidR="00F31A77" w:rsidRPr="00F31A77">
        <w:rPr>
          <w:b/>
          <w:bCs/>
          <w:u w:val="single"/>
        </w:rPr>
        <w:t xml:space="preserve"> Audit</w:t>
      </w:r>
    </w:p>
    <w:p w14:paraId="448AFD62" w14:textId="05D4ACC0" w:rsidR="0068546D" w:rsidRPr="0041253A" w:rsidRDefault="00ED1B90" w:rsidP="00F31A77">
      <w:pPr>
        <w:numPr>
          <w:ilvl w:val="0"/>
          <w:numId w:val="22"/>
        </w:numPr>
      </w:pPr>
      <w:r>
        <w:rPr>
          <w:b/>
          <w:bCs/>
          <w:u w:val="single"/>
        </w:rPr>
        <w:t>VML Role</w:t>
      </w:r>
      <w:r w:rsidR="00F86C8F">
        <w:rPr>
          <w:b/>
          <w:bCs/>
          <w:u w:val="single"/>
        </w:rPr>
        <w:t xml:space="preserve"> / Invoice Approval</w:t>
      </w:r>
    </w:p>
    <w:p w14:paraId="69C51DC0" w14:textId="583A013A" w:rsidR="0041253A" w:rsidRPr="00F31A77" w:rsidRDefault="0041253A" w:rsidP="00F31A77">
      <w:pPr>
        <w:numPr>
          <w:ilvl w:val="0"/>
          <w:numId w:val="22"/>
        </w:numPr>
      </w:pPr>
      <w:r>
        <w:rPr>
          <w:b/>
          <w:bCs/>
          <w:u w:val="single"/>
        </w:rPr>
        <w:t>Budget Committee Staffing for Quorum</w:t>
      </w:r>
    </w:p>
    <w:p w14:paraId="6830B159" w14:textId="77777777" w:rsidR="00F31A77" w:rsidRPr="00F31A77" w:rsidRDefault="00F31A77" w:rsidP="009A2274">
      <w:pPr>
        <w:numPr>
          <w:ilvl w:val="0"/>
          <w:numId w:val="23"/>
        </w:numPr>
      </w:pPr>
      <w:r w:rsidRPr="00F31A77">
        <w:rPr>
          <w:b/>
          <w:bCs/>
          <w:u w:val="single"/>
        </w:rPr>
        <w:t>Membership &amp; Assessment Updates</w:t>
      </w:r>
      <w:r w:rsidRPr="00F31A77">
        <w:t> </w:t>
      </w:r>
    </w:p>
    <w:p w14:paraId="329F4F50" w14:textId="306BBD24" w:rsidR="00F31A77" w:rsidRPr="00F31A77" w:rsidRDefault="00F31A77" w:rsidP="009A2274">
      <w:pPr>
        <w:numPr>
          <w:ilvl w:val="0"/>
          <w:numId w:val="24"/>
        </w:numPr>
      </w:pPr>
      <w:r w:rsidRPr="00F31A77">
        <w:rPr>
          <w:b/>
          <w:bCs/>
          <w:u w:val="single"/>
        </w:rPr>
        <w:t>FY 202</w:t>
      </w:r>
      <w:r w:rsidR="00F86C8F">
        <w:rPr>
          <w:b/>
          <w:bCs/>
          <w:u w:val="single"/>
        </w:rPr>
        <w:t>5</w:t>
      </w:r>
      <w:r w:rsidRPr="00F31A77">
        <w:rPr>
          <w:b/>
          <w:bCs/>
          <w:u w:val="single"/>
        </w:rPr>
        <w:t xml:space="preserve"> Budget and Funding </w:t>
      </w:r>
      <w:r w:rsidRPr="00F31A77">
        <w:t> </w:t>
      </w:r>
    </w:p>
    <w:p w14:paraId="4EDEF0AC" w14:textId="77777777" w:rsidR="00F31A77" w:rsidRPr="00F31A77" w:rsidRDefault="00F31A77" w:rsidP="009A2274">
      <w:pPr>
        <w:numPr>
          <w:ilvl w:val="0"/>
          <w:numId w:val="37"/>
        </w:numPr>
      </w:pPr>
      <w:r w:rsidRPr="00F31A77">
        <w:rPr>
          <w:b/>
          <w:bCs/>
          <w:u w:val="single"/>
        </w:rPr>
        <w:t>Chair Discussion</w:t>
      </w:r>
      <w:r w:rsidRPr="00F31A77">
        <w:t> </w:t>
      </w:r>
    </w:p>
    <w:p w14:paraId="48BCCA95" w14:textId="77777777" w:rsidR="00F31A77" w:rsidRPr="00F31A77" w:rsidRDefault="00F31A77" w:rsidP="009A2274">
      <w:pPr>
        <w:numPr>
          <w:ilvl w:val="0"/>
          <w:numId w:val="38"/>
        </w:numPr>
      </w:pPr>
      <w:r w:rsidRPr="00F31A77">
        <w:rPr>
          <w:b/>
          <w:bCs/>
          <w:u w:val="single"/>
        </w:rPr>
        <w:t>Adjournment</w:t>
      </w:r>
      <w:r w:rsidRPr="00F31A77">
        <w:t> </w:t>
      </w:r>
    </w:p>
    <w:p w14:paraId="71CA9DC7" w14:textId="77777777" w:rsidR="002B6A27" w:rsidRDefault="002B6A27"/>
    <w:sectPr w:rsidR="002B6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0A56"/>
    <w:multiLevelType w:val="multilevel"/>
    <w:tmpl w:val="9F46AD9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AF342FD"/>
    <w:multiLevelType w:val="multilevel"/>
    <w:tmpl w:val="4FCE1E1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672F5"/>
    <w:multiLevelType w:val="multilevel"/>
    <w:tmpl w:val="C742D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81324"/>
    <w:multiLevelType w:val="multilevel"/>
    <w:tmpl w:val="FE769CF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04C88"/>
    <w:multiLevelType w:val="multilevel"/>
    <w:tmpl w:val="89004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B1EA7"/>
    <w:multiLevelType w:val="multilevel"/>
    <w:tmpl w:val="28C0C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92077"/>
    <w:multiLevelType w:val="multilevel"/>
    <w:tmpl w:val="46881B8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2647A"/>
    <w:multiLevelType w:val="multilevel"/>
    <w:tmpl w:val="B94892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233BE"/>
    <w:multiLevelType w:val="multilevel"/>
    <w:tmpl w:val="9B50C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E714E0"/>
    <w:multiLevelType w:val="multilevel"/>
    <w:tmpl w:val="38D6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0361AA"/>
    <w:multiLevelType w:val="multilevel"/>
    <w:tmpl w:val="02B2AA7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9B76716"/>
    <w:multiLevelType w:val="multilevel"/>
    <w:tmpl w:val="ECCE1C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7A67C6"/>
    <w:multiLevelType w:val="multilevel"/>
    <w:tmpl w:val="A9A238A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24EF4"/>
    <w:multiLevelType w:val="multilevel"/>
    <w:tmpl w:val="354E4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D928F3"/>
    <w:multiLevelType w:val="multilevel"/>
    <w:tmpl w:val="6D189C0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33E628A"/>
    <w:multiLevelType w:val="multilevel"/>
    <w:tmpl w:val="0316AF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1C2124"/>
    <w:multiLevelType w:val="multilevel"/>
    <w:tmpl w:val="399804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383C90"/>
    <w:multiLevelType w:val="multilevel"/>
    <w:tmpl w:val="E3D629F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0AF1C6A"/>
    <w:multiLevelType w:val="multilevel"/>
    <w:tmpl w:val="911A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9F0258"/>
    <w:multiLevelType w:val="multilevel"/>
    <w:tmpl w:val="3AC891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B245BE"/>
    <w:multiLevelType w:val="multilevel"/>
    <w:tmpl w:val="91E8E7F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6A1F98"/>
    <w:multiLevelType w:val="multilevel"/>
    <w:tmpl w:val="62AE30B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334541"/>
    <w:multiLevelType w:val="multilevel"/>
    <w:tmpl w:val="1E9EE9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50659A"/>
    <w:multiLevelType w:val="multilevel"/>
    <w:tmpl w:val="FFA03A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307447"/>
    <w:multiLevelType w:val="multilevel"/>
    <w:tmpl w:val="58007C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8566F9"/>
    <w:multiLevelType w:val="multilevel"/>
    <w:tmpl w:val="4C7ECAD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894F18"/>
    <w:multiLevelType w:val="multilevel"/>
    <w:tmpl w:val="28D4915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A3738A"/>
    <w:multiLevelType w:val="multilevel"/>
    <w:tmpl w:val="9D404E7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913310"/>
    <w:multiLevelType w:val="multilevel"/>
    <w:tmpl w:val="72D0F8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CE0AC9"/>
    <w:multiLevelType w:val="multilevel"/>
    <w:tmpl w:val="E70A05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F73522"/>
    <w:multiLevelType w:val="multilevel"/>
    <w:tmpl w:val="134E0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287833"/>
    <w:multiLevelType w:val="multilevel"/>
    <w:tmpl w:val="232CA6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ED0BF5"/>
    <w:multiLevelType w:val="multilevel"/>
    <w:tmpl w:val="BF7EE7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301330"/>
    <w:multiLevelType w:val="multilevel"/>
    <w:tmpl w:val="78DC14C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901B3A"/>
    <w:multiLevelType w:val="multilevel"/>
    <w:tmpl w:val="780273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581ACB"/>
    <w:multiLevelType w:val="multilevel"/>
    <w:tmpl w:val="2F2AC1C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8B2EE8"/>
    <w:multiLevelType w:val="multilevel"/>
    <w:tmpl w:val="4CBC5BD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9F012A"/>
    <w:multiLevelType w:val="multilevel"/>
    <w:tmpl w:val="96B8C00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981692832">
    <w:abstractNumId w:val="22"/>
  </w:num>
  <w:num w:numId="2" w16cid:durableId="2018457903">
    <w:abstractNumId w:val="16"/>
  </w:num>
  <w:num w:numId="3" w16cid:durableId="2069450219">
    <w:abstractNumId w:val="32"/>
  </w:num>
  <w:num w:numId="4" w16cid:durableId="1794322286">
    <w:abstractNumId w:val="21"/>
  </w:num>
  <w:num w:numId="5" w16cid:durableId="843083486">
    <w:abstractNumId w:val="37"/>
  </w:num>
  <w:num w:numId="6" w16cid:durableId="282927845">
    <w:abstractNumId w:val="31"/>
  </w:num>
  <w:num w:numId="7" w16cid:durableId="899747250">
    <w:abstractNumId w:val="34"/>
  </w:num>
  <w:num w:numId="8" w16cid:durableId="1680541982">
    <w:abstractNumId w:val="28"/>
  </w:num>
  <w:num w:numId="9" w16cid:durableId="765813042">
    <w:abstractNumId w:val="9"/>
  </w:num>
  <w:num w:numId="10" w16cid:durableId="893194359">
    <w:abstractNumId w:val="30"/>
  </w:num>
  <w:num w:numId="11" w16cid:durableId="1206336025">
    <w:abstractNumId w:val="4"/>
  </w:num>
  <w:num w:numId="12" w16cid:durableId="427315817">
    <w:abstractNumId w:val="29"/>
  </w:num>
  <w:num w:numId="13" w16cid:durableId="1226991224">
    <w:abstractNumId w:val="2"/>
  </w:num>
  <w:num w:numId="14" w16cid:durableId="1262224453">
    <w:abstractNumId w:val="19"/>
  </w:num>
  <w:num w:numId="15" w16cid:durableId="2008289287">
    <w:abstractNumId w:val="33"/>
  </w:num>
  <w:num w:numId="16" w16cid:durableId="371611139">
    <w:abstractNumId w:val="36"/>
  </w:num>
  <w:num w:numId="17" w16cid:durableId="1527139059">
    <w:abstractNumId w:val="20"/>
  </w:num>
  <w:num w:numId="18" w16cid:durableId="1367372900">
    <w:abstractNumId w:val="1"/>
  </w:num>
  <w:num w:numId="19" w16cid:durableId="1697349183">
    <w:abstractNumId w:val="12"/>
  </w:num>
  <w:num w:numId="20" w16cid:durableId="1052533749">
    <w:abstractNumId w:val="5"/>
  </w:num>
  <w:num w:numId="21" w16cid:durableId="1936597891">
    <w:abstractNumId w:val="35"/>
  </w:num>
  <w:num w:numId="22" w16cid:durableId="364405869">
    <w:abstractNumId w:val="3"/>
  </w:num>
  <w:num w:numId="23" w16cid:durableId="2112356424">
    <w:abstractNumId w:val="14"/>
  </w:num>
  <w:num w:numId="24" w16cid:durableId="799808157">
    <w:abstractNumId w:val="17"/>
  </w:num>
  <w:num w:numId="25" w16cid:durableId="2008239739">
    <w:abstractNumId w:val="15"/>
  </w:num>
  <w:num w:numId="26" w16cid:durableId="934938907">
    <w:abstractNumId w:val="24"/>
  </w:num>
  <w:num w:numId="27" w16cid:durableId="1782533996">
    <w:abstractNumId w:val="27"/>
  </w:num>
  <w:num w:numId="28" w16cid:durableId="90512783">
    <w:abstractNumId w:val="18"/>
  </w:num>
  <w:num w:numId="29" w16cid:durableId="227888977">
    <w:abstractNumId w:val="13"/>
  </w:num>
  <w:num w:numId="30" w16cid:durableId="29840964">
    <w:abstractNumId w:val="7"/>
  </w:num>
  <w:num w:numId="31" w16cid:durableId="1727492590">
    <w:abstractNumId w:val="8"/>
  </w:num>
  <w:num w:numId="32" w16cid:durableId="1390567022">
    <w:abstractNumId w:val="23"/>
  </w:num>
  <w:num w:numId="33" w16cid:durableId="642389163">
    <w:abstractNumId w:val="26"/>
  </w:num>
  <w:num w:numId="34" w16cid:durableId="1846819588">
    <w:abstractNumId w:val="11"/>
  </w:num>
  <w:num w:numId="35" w16cid:durableId="1361934509">
    <w:abstractNumId w:val="6"/>
  </w:num>
  <w:num w:numId="36" w16cid:durableId="393165826">
    <w:abstractNumId w:val="25"/>
  </w:num>
  <w:num w:numId="37" w16cid:durableId="1166558122">
    <w:abstractNumId w:val="10"/>
  </w:num>
  <w:num w:numId="38" w16cid:durableId="86208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77"/>
    <w:rsid w:val="00013805"/>
    <w:rsid w:val="00143D26"/>
    <w:rsid w:val="002301C2"/>
    <w:rsid w:val="002B6A27"/>
    <w:rsid w:val="002C264C"/>
    <w:rsid w:val="00351A33"/>
    <w:rsid w:val="003835B4"/>
    <w:rsid w:val="0041253A"/>
    <w:rsid w:val="00485585"/>
    <w:rsid w:val="0068546D"/>
    <w:rsid w:val="00805D79"/>
    <w:rsid w:val="008D6098"/>
    <w:rsid w:val="009A2274"/>
    <w:rsid w:val="00AC7175"/>
    <w:rsid w:val="00B02EB1"/>
    <w:rsid w:val="00B963EC"/>
    <w:rsid w:val="00C11775"/>
    <w:rsid w:val="00D97AE1"/>
    <w:rsid w:val="00EB2DB1"/>
    <w:rsid w:val="00ED1B90"/>
    <w:rsid w:val="00F31A77"/>
    <w:rsid w:val="00F86C8F"/>
    <w:rsid w:val="00FB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27F8B"/>
  <w15:chartTrackingRefBased/>
  <w15:docId w15:val="{1683259B-DD7A-4716-AA29-91C29C01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A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A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A7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C2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Milsted, Kevin</dc:creator>
  <cp:keywords/>
  <dc:description/>
  <cp:lastModifiedBy>Milsted, Kevin</cp:lastModifiedBy>
  <cp:revision>13</cp:revision>
  <dcterms:created xsi:type="dcterms:W3CDTF">2024-12-17T17:09:00Z</dcterms:created>
  <dcterms:modified xsi:type="dcterms:W3CDTF">2024-12-17T17:29:00Z</dcterms:modified>
</cp:coreProperties>
</file>